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5DB" w:rsidRDefault="00B775DB" w:rsidP="00B26D46">
      <w:pPr>
        <w:pStyle w:val="Heading1"/>
        <w:keepNext w:val="0"/>
        <w:keepLines w:val="0"/>
        <w:spacing w:before="0"/>
        <w:jc w:val="center"/>
        <w:rPr>
          <w:rFonts w:ascii="Cambria" w:hAnsi="Cambria"/>
          <w:sz w:val="40"/>
          <w:szCs w:val="40"/>
        </w:rPr>
      </w:pPr>
      <w:bookmarkStart w:id="0" w:name="_Toc304461179"/>
      <w:bookmarkStart w:id="1" w:name="_Toc303287557"/>
      <w:bookmarkStart w:id="2" w:name="_Toc30328852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6" type="#_x0000_t75" alt="Woldwijk" style="position:absolute;left:0;text-align:left;margin-left:-31.85pt;margin-top:-.55pt;width:524.9pt;height:99.95pt;z-index:-251654656;visibility:visible">
            <v:imagedata r:id="rId7" o:title=""/>
          </v:shape>
        </w:pict>
      </w:r>
    </w:p>
    <w:p w:rsidR="00B775DB" w:rsidRDefault="00B775DB" w:rsidP="00B26D46">
      <w:pPr>
        <w:pStyle w:val="Heading1"/>
        <w:keepNext w:val="0"/>
        <w:keepLines w:val="0"/>
        <w:spacing w:before="0"/>
        <w:jc w:val="center"/>
        <w:rPr>
          <w:rFonts w:ascii="Cambria" w:hAnsi="Cambria"/>
          <w:sz w:val="40"/>
          <w:szCs w:val="40"/>
        </w:rPr>
      </w:pPr>
    </w:p>
    <w:p w:rsidR="00B775DB" w:rsidRDefault="00B775DB" w:rsidP="00B26D46">
      <w:pPr>
        <w:pStyle w:val="Heading1"/>
        <w:keepNext w:val="0"/>
        <w:keepLines w:val="0"/>
        <w:spacing w:before="0"/>
        <w:jc w:val="center"/>
        <w:rPr>
          <w:rFonts w:ascii="Cambria" w:hAnsi="Cambria"/>
          <w:sz w:val="40"/>
          <w:szCs w:val="40"/>
        </w:rPr>
      </w:pPr>
    </w:p>
    <w:p w:rsidR="00B775DB" w:rsidRDefault="00B775DB" w:rsidP="00B26D46">
      <w:pPr>
        <w:pStyle w:val="Heading1"/>
        <w:keepNext w:val="0"/>
        <w:keepLines w:val="0"/>
        <w:spacing w:before="0"/>
        <w:jc w:val="center"/>
        <w:rPr>
          <w:rFonts w:ascii="Cambria" w:hAnsi="Cambria"/>
          <w:sz w:val="40"/>
          <w:szCs w:val="40"/>
        </w:rPr>
      </w:pPr>
    </w:p>
    <w:p w:rsidR="00B775DB" w:rsidRDefault="00B775DB" w:rsidP="00B26D46">
      <w:pPr>
        <w:pStyle w:val="Heading1"/>
        <w:keepNext w:val="0"/>
        <w:keepLines w:val="0"/>
        <w:spacing w:before="0"/>
        <w:jc w:val="center"/>
        <w:rPr>
          <w:rFonts w:ascii="Cambria" w:hAnsi="Cambria"/>
          <w:sz w:val="40"/>
          <w:szCs w:val="40"/>
        </w:rPr>
      </w:pPr>
    </w:p>
    <w:p w:rsidR="00B775DB" w:rsidRDefault="00B775DB" w:rsidP="00B26D46">
      <w:pPr>
        <w:pStyle w:val="Heading1"/>
        <w:keepNext w:val="0"/>
        <w:keepLines w:val="0"/>
        <w:spacing w:before="0"/>
        <w:jc w:val="center"/>
        <w:rPr>
          <w:rFonts w:ascii="Cambria" w:hAnsi="Cambria"/>
          <w:sz w:val="40"/>
          <w:szCs w:val="40"/>
        </w:rPr>
      </w:pPr>
    </w:p>
    <w:p w:rsidR="00B775DB" w:rsidRDefault="00B775DB" w:rsidP="00B26D46">
      <w:pPr>
        <w:pStyle w:val="Heading1"/>
        <w:keepNext w:val="0"/>
        <w:keepLines w:val="0"/>
        <w:spacing w:before="0"/>
        <w:jc w:val="center"/>
        <w:rPr>
          <w:rFonts w:ascii="Cambria" w:hAnsi="Cambria"/>
          <w:sz w:val="40"/>
          <w:szCs w:val="40"/>
        </w:rPr>
      </w:pPr>
      <w:r w:rsidRPr="00B26D46">
        <w:rPr>
          <w:rFonts w:ascii="Cambria" w:hAnsi="Cambria"/>
          <w:sz w:val="40"/>
          <w:szCs w:val="40"/>
        </w:rPr>
        <w:t>Tijdelijk gebruik van Woldwijk</w:t>
      </w:r>
      <w:bookmarkEnd w:id="0"/>
      <w:r w:rsidRPr="00B26D46">
        <w:rPr>
          <w:rFonts w:ascii="Cambria" w:hAnsi="Cambria"/>
          <w:sz w:val="40"/>
          <w:szCs w:val="40"/>
        </w:rPr>
        <w:t>.</w:t>
      </w:r>
    </w:p>
    <w:p w:rsidR="00B775DB" w:rsidRDefault="00B775DB" w:rsidP="00B26D46"/>
    <w:p w:rsidR="00B775DB" w:rsidRPr="00B26D46" w:rsidRDefault="00B775DB" w:rsidP="00B26D46">
      <w:pPr>
        <w:jc w:val="center"/>
        <w:rPr>
          <w:b/>
          <w:bCs/>
          <w:color w:val="345A8A"/>
          <w:sz w:val="32"/>
          <w:szCs w:val="32"/>
        </w:rPr>
      </w:pPr>
      <w:r w:rsidRPr="00B26D46">
        <w:rPr>
          <w:b/>
          <w:bCs/>
          <w:color w:val="345A8A"/>
          <w:sz w:val="32"/>
          <w:szCs w:val="32"/>
        </w:rPr>
        <w:t>28 oktober 2015</w:t>
      </w:r>
    </w:p>
    <w:p w:rsidR="00B775DB" w:rsidRDefault="00B775DB" w:rsidP="00172F34"/>
    <w:p w:rsidR="00B775DB" w:rsidRPr="00DB63FF" w:rsidRDefault="00B775DB" w:rsidP="00B26D46">
      <w:pPr>
        <w:pStyle w:val="Heading2"/>
        <w:keepNext w:val="0"/>
        <w:keepLines w:val="0"/>
        <w:spacing w:before="0"/>
        <w:rPr>
          <w:rFonts w:ascii="Cambria" w:hAnsi="Cambria"/>
          <w:sz w:val="32"/>
          <w:szCs w:val="32"/>
        </w:rPr>
      </w:pPr>
      <w:r w:rsidRPr="00DB63FF">
        <w:rPr>
          <w:sz w:val="32"/>
          <w:szCs w:val="32"/>
        </w:rPr>
        <w:br w:type="page"/>
      </w:r>
      <w:r w:rsidRPr="00DB63FF">
        <w:rPr>
          <w:rFonts w:ascii="Cambria" w:hAnsi="Cambria"/>
          <w:sz w:val="32"/>
          <w:szCs w:val="32"/>
        </w:rPr>
        <w:t>Inhoudsopgave</w:t>
      </w:r>
    </w:p>
    <w:p w:rsidR="00B775DB" w:rsidRDefault="00B775DB" w:rsidP="00172F34"/>
    <w:p w:rsidR="00B775DB" w:rsidRDefault="00B775DB" w:rsidP="00172F34"/>
    <w:p w:rsidR="00B775DB" w:rsidRDefault="00B775DB" w:rsidP="00DB63FF">
      <w:pPr>
        <w:numPr>
          <w:ilvl w:val="0"/>
          <w:numId w:val="33"/>
        </w:numPr>
        <w:tabs>
          <w:tab w:val="right" w:pos="9356"/>
        </w:tabs>
        <w:rPr>
          <w:b/>
          <w:bCs/>
        </w:rPr>
      </w:pPr>
      <w:r>
        <w:rPr>
          <w:b/>
          <w:bCs/>
        </w:rPr>
        <w:t>Inleiding</w:t>
      </w:r>
      <w:r>
        <w:rPr>
          <w:b/>
          <w:bCs/>
        </w:rPr>
        <w:tab/>
        <w:t>03</w:t>
      </w:r>
    </w:p>
    <w:p w:rsidR="00B775DB" w:rsidRDefault="00B775DB" w:rsidP="00DB63FF">
      <w:pPr>
        <w:tabs>
          <w:tab w:val="right" w:pos="9356"/>
        </w:tabs>
        <w:rPr>
          <w:b/>
          <w:bCs/>
        </w:rPr>
      </w:pPr>
    </w:p>
    <w:p w:rsidR="00B775DB" w:rsidRDefault="00B775DB" w:rsidP="00DB63FF">
      <w:pPr>
        <w:numPr>
          <w:ilvl w:val="0"/>
          <w:numId w:val="33"/>
        </w:numPr>
        <w:tabs>
          <w:tab w:val="right" w:pos="9356"/>
        </w:tabs>
        <w:rPr>
          <w:b/>
          <w:bCs/>
        </w:rPr>
      </w:pPr>
      <w:r>
        <w:rPr>
          <w:b/>
          <w:bCs/>
        </w:rPr>
        <w:t>Invulling van Woldwijk</w:t>
      </w:r>
      <w:r>
        <w:rPr>
          <w:b/>
          <w:bCs/>
        </w:rPr>
        <w:tab/>
        <w:t>05</w:t>
      </w:r>
    </w:p>
    <w:p w:rsidR="00B775DB" w:rsidRDefault="00B775DB" w:rsidP="00DB63FF">
      <w:pPr>
        <w:tabs>
          <w:tab w:val="right" w:pos="9356"/>
        </w:tabs>
        <w:rPr>
          <w:b/>
          <w:bCs/>
        </w:rPr>
      </w:pPr>
    </w:p>
    <w:p w:rsidR="00B775DB" w:rsidRDefault="00B775DB" w:rsidP="00DB63FF">
      <w:pPr>
        <w:numPr>
          <w:ilvl w:val="0"/>
          <w:numId w:val="33"/>
        </w:numPr>
        <w:tabs>
          <w:tab w:val="right" w:pos="9356"/>
        </w:tabs>
        <w:rPr>
          <w:b/>
          <w:bCs/>
        </w:rPr>
      </w:pPr>
      <w:r>
        <w:rPr>
          <w:b/>
          <w:bCs/>
        </w:rPr>
        <w:t>Cluster Bouw</w:t>
      </w:r>
      <w:r>
        <w:rPr>
          <w:b/>
          <w:bCs/>
        </w:rPr>
        <w:tab/>
        <w:t>06</w:t>
      </w:r>
    </w:p>
    <w:p w:rsidR="00B775DB" w:rsidRDefault="00B775DB" w:rsidP="00DB63FF">
      <w:pPr>
        <w:tabs>
          <w:tab w:val="right" w:pos="9356"/>
        </w:tabs>
        <w:rPr>
          <w:b/>
          <w:bCs/>
        </w:rPr>
      </w:pPr>
    </w:p>
    <w:p w:rsidR="00B775DB" w:rsidRDefault="00B775DB" w:rsidP="00DB63FF">
      <w:pPr>
        <w:numPr>
          <w:ilvl w:val="0"/>
          <w:numId w:val="33"/>
        </w:numPr>
        <w:tabs>
          <w:tab w:val="right" w:pos="9356"/>
        </w:tabs>
        <w:rPr>
          <w:b/>
          <w:bCs/>
        </w:rPr>
      </w:pPr>
      <w:r>
        <w:rPr>
          <w:b/>
          <w:bCs/>
        </w:rPr>
        <w:t>Cluster Energie</w:t>
      </w:r>
      <w:r>
        <w:rPr>
          <w:b/>
          <w:bCs/>
        </w:rPr>
        <w:tab/>
        <w:t>11</w:t>
      </w:r>
    </w:p>
    <w:p w:rsidR="00B775DB" w:rsidRDefault="00B775DB" w:rsidP="00DB63FF">
      <w:pPr>
        <w:tabs>
          <w:tab w:val="right" w:pos="9356"/>
        </w:tabs>
        <w:rPr>
          <w:b/>
          <w:bCs/>
        </w:rPr>
      </w:pPr>
    </w:p>
    <w:p w:rsidR="00B775DB" w:rsidRDefault="00B775DB" w:rsidP="00DB63FF">
      <w:pPr>
        <w:numPr>
          <w:ilvl w:val="0"/>
          <w:numId w:val="33"/>
        </w:numPr>
        <w:tabs>
          <w:tab w:val="right" w:pos="9356"/>
        </w:tabs>
        <w:rPr>
          <w:b/>
          <w:bCs/>
        </w:rPr>
      </w:pPr>
      <w:r>
        <w:rPr>
          <w:b/>
          <w:bCs/>
        </w:rPr>
        <w:t>Cluster cultuur, educatie en participatie</w:t>
      </w:r>
      <w:r>
        <w:rPr>
          <w:b/>
          <w:bCs/>
        </w:rPr>
        <w:tab/>
        <w:t>14</w:t>
      </w:r>
    </w:p>
    <w:p w:rsidR="00B775DB" w:rsidRDefault="00B775DB" w:rsidP="00DB63FF">
      <w:pPr>
        <w:tabs>
          <w:tab w:val="right" w:pos="9356"/>
        </w:tabs>
        <w:rPr>
          <w:b/>
          <w:bCs/>
        </w:rPr>
      </w:pPr>
    </w:p>
    <w:p w:rsidR="00B775DB" w:rsidRDefault="00B775DB" w:rsidP="00DB63FF">
      <w:pPr>
        <w:numPr>
          <w:ilvl w:val="0"/>
          <w:numId w:val="33"/>
        </w:numPr>
        <w:tabs>
          <w:tab w:val="right" w:pos="9356"/>
        </w:tabs>
        <w:rPr>
          <w:b/>
          <w:bCs/>
        </w:rPr>
      </w:pPr>
      <w:r>
        <w:rPr>
          <w:b/>
          <w:bCs/>
        </w:rPr>
        <w:t>Cluster agro/voedsel</w:t>
      </w:r>
      <w:r>
        <w:rPr>
          <w:b/>
          <w:bCs/>
        </w:rPr>
        <w:tab/>
        <w:t>18</w:t>
      </w:r>
    </w:p>
    <w:p w:rsidR="00B775DB" w:rsidRDefault="00B775DB" w:rsidP="00DB63FF">
      <w:pPr>
        <w:tabs>
          <w:tab w:val="right" w:pos="9356"/>
        </w:tabs>
        <w:rPr>
          <w:b/>
          <w:bCs/>
        </w:rPr>
      </w:pPr>
    </w:p>
    <w:p w:rsidR="00B775DB" w:rsidRDefault="00B775DB" w:rsidP="00DB63FF">
      <w:pPr>
        <w:numPr>
          <w:ilvl w:val="0"/>
          <w:numId w:val="33"/>
        </w:numPr>
        <w:tabs>
          <w:tab w:val="right" w:pos="9356"/>
        </w:tabs>
        <w:rPr>
          <w:b/>
          <w:bCs/>
        </w:rPr>
      </w:pPr>
      <w:r>
        <w:rPr>
          <w:b/>
          <w:bCs/>
        </w:rPr>
        <w:t>Overzicht ruimteclaims</w:t>
      </w:r>
      <w:r>
        <w:rPr>
          <w:b/>
          <w:bCs/>
        </w:rPr>
        <w:tab/>
        <w:t>27</w:t>
      </w:r>
    </w:p>
    <w:p w:rsidR="00B775DB" w:rsidRDefault="00B775DB" w:rsidP="00DB63FF">
      <w:pPr>
        <w:tabs>
          <w:tab w:val="right" w:pos="9356"/>
        </w:tabs>
        <w:rPr>
          <w:b/>
          <w:bCs/>
        </w:rPr>
      </w:pPr>
    </w:p>
    <w:p w:rsidR="00B775DB" w:rsidRDefault="00B775DB" w:rsidP="00DB63FF">
      <w:pPr>
        <w:numPr>
          <w:ilvl w:val="0"/>
          <w:numId w:val="33"/>
        </w:numPr>
        <w:tabs>
          <w:tab w:val="right" w:pos="9356"/>
        </w:tabs>
        <w:rPr>
          <w:b/>
          <w:bCs/>
        </w:rPr>
      </w:pPr>
      <w:r>
        <w:rPr>
          <w:b/>
          <w:bCs/>
        </w:rPr>
        <w:t>De maatschappelijke waarde van Woldwijk</w:t>
      </w:r>
      <w:r>
        <w:rPr>
          <w:b/>
          <w:bCs/>
        </w:rPr>
        <w:tab/>
        <w:t>28</w:t>
      </w:r>
    </w:p>
    <w:p w:rsidR="00B775DB" w:rsidRDefault="00B775DB" w:rsidP="00DB63FF">
      <w:pPr>
        <w:tabs>
          <w:tab w:val="right" w:pos="9356"/>
        </w:tabs>
        <w:rPr>
          <w:b/>
          <w:bCs/>
        </w:rPr>
      </w:pPr>
    </w:p>
    <w:p w:rsidR="00B775DB" w:rsidRDefault="00B775DB" w:rsidP="00DB63FF">
      <w:pPr>
        <w:numPr>
          <w:ilvl w:val="0"/>
          <w:numId w:val="33"/>
        </w:numPr>
        <w:tabs>
          <w:tab w:val="right" w:pos="9356"/>
        </w:tabs>
        <w:rPr>
          <w:b/>
          <w:bCs/>
        </w:rPr>
      </w:pPr>
      <w:r>
        <w:rPr>
          <w:b/>
          <w:bCs/>
        </w:rPr>
        <w:t>Beheer, contractvorming en financiën</w:t>
      </w:r>
      <w:r>
        <w:rPr>
          <w:b/>
          <w:bCs/>
        </w:rPr>
        <w:tab/>
        <w:t>31</w:t>
      </w:r>
    </w:p>
    <w:p w:rsidR="00B775DB" w:rsidRDefault="00B775DB" w:rsidP="00DB63FF">
      <w:pPr>
        <w:tabs>
          <w:tab w:val="right" w:pos="9356"/>
        </w:tabs>
        <w:rPr>
          <w:b/>
          <w:bCs/>
        </w:rPr>
      </w:pPr>
    </w:p>
    <w:p w:rsidR="00B775DB" w:rsidRPr="002E02E5" w:rsidRDefault="00B775DB" w:rsidP="00DB63FF">
      <w:pPr>
        <w:tabs>
          <w:tab w:val="right" w:pos="9356"/>
        </w:tabs>
        <w:ind w:left="360"/>
        <w:rPr>
          <w:b/>
          <w:bCs/>
        </w:rPr>
      </w:pPr>
      <w:r>
        <w:rPr>
          <w:b/>
          <w:bCs/>
        </w:rPr>
        <w:t>Bijlagen</w:t>
      </w:r>
      <w:r>
        <w:rPr>
          <w:b/>
          <w:bCs/>
        </w:rPr>
        <w:tab/>
        <w:t>39</w:t>
      </w:r>
    </w:p>
    <w:p w:rsidR="00B775DB" w:rsidRPr="00B26D46" w:rsidRDefault="00B775DB" w:rsidP="00B26D46">
      <w:pPr>
        <w:pStyle w:val="Heading2"/>
        <w:keepNext w:val="0"/>
        <w:keepLines w:val="0"/>
        <w:numPr>
          <w:ilvl w:val="0"/>
          <w:numId w:val="32"/>
        </w:numPr>
        <w:spacing w:before="0"/>
        <w:rPr>
          <w:rFonts w:ascii="Cambria" w:hAnsi="Cambria"/>
          <w:sz w:val="32"/>
          <w:szCs w:val="32"/>
        </w:rPr>
      </w:pPr>
      <w:r w:rsidRPr="00B26D46">
        <w:rPr>
          <w:sz w:val="32"/>
          <w:szCs w:val="32"/>
        </w:rPr>
        <w:br w:type="page"/>
      </w:r>
      <w:r w:rsidRPr="00B26D46">
        <w:rPr>
          <w:rFonts w:ascii="Cambria" w:hAnsi="Cambria"/>
          <w:sz w:val="32"/>
          <w:szCs w:val="32"/>
        </w:rPr>
        <w:t>Inleiding</w:t>
      </w:r>
    </w:p>
    <w:p w:rsidR="00B775DB" w:rsidRDefault="00B775DB" w:rsidP="00172F34"/>
    <w:p w:rsidR="00B775DB" w:rsidRPr="00130E1D" w:rsidRDefault="00B775DB" w:rsidP="00172F34">
      <w:pPr>
        <w:rPr>
          <w:b/>
          <w:bCs/>
          <w:color w:val="4F81BD"/>
          <w:sz w:val="26"/>
          <w:szCs w:val="26"/>
        </w:rPr>
      </w:pPr>
      <w:r w:rsidRPr="00130E1D">
        <w:rPr>
          <w:b/>
          <w:bCs/>
          <w:color w:val="4F81BD"/>
          <w:sz w:val="26"/>
          <w:szCs w:val="26"/>
        </w:rPr>
        <w:t>‘Woldwijk als broedplaats voor maatschappelijke vraagstukken</w:t>
      </w:r>
      <w:r>
        <w:rPr>
          <w:b/>
          <w:bCs/>
          <w:color w:val="4F81BD"/>
          <w:sz w:val="26"/>
          <w:szCs w:val="26"/>
        </w:rPr>
        <w:t>.</w:t>
      </w:r>
      <w:r w:rsidRPr="00130E1D">
        <w:rPr>
          <w:b/>
          <w:bCs/>
          <w:color w:val="4F81BD"/>
          <w:sz w:val="26"/>
          <w:szCs w:val="26"/>
        </w:rPr>
        <w:t>’</w:t>
      </w:r>
    </w:p>
    <w:p w:rsidR="00B775DB" w:rsidRPr="001D40DD" w:rsidRDefault="00B775DB" w:rsidP="00172F34"/>
    <w:p w:rsidR="00B775DB" w:rsidRPr="001D40DD" w:rsidRDefault="00B775DB" w:rsidP="00172F34"/>
    <w:p w:rsidR="00B775DB" w:rsidRDefault="00B775DB" w:rsidP="00172F34">
      <w:r w:rsidRPr="001D40DD">
        <w:t>De komende jaren staan we gezamenlijk voor de opgave om te leren omgaan met een onz</w:t>
      </w:r>
      <w:r w:rsidRPr="001D40DD">
        <w:t>e</w:t>
      </w:r>
      <w:r w:rsidRPr="001D40DD">
        <w:t>kere toekomst. Piepend en krakend komen sociale en economische systemen tot stilstand. Woldwijk is hiervan een exponent, de eens zo mooie groeigedachte is voor de gemeente en haar inwoners omgeke</w:t>
      </w:r>
      <w:r>
        <w:t xml:space="preserve">erd in een financieel debacle. </w:t>
      </w:r>
      <w:r w:rsidRPr="001D40DD">
        <w:t>Hier hebben we van geleerd, de to</w:t>
      </w:r>
      <w:r w:rsidRPr="001D40DD">
        <w:t>e</w:t>
      </w:r>
      <w:r w:rsidRPr="001D40DD">
        <w:t>komst laat zic</w:t>
      </w:r>
      <w:r>
        <w:t>h niet zo gemakkelijk voorspellen. Maar kunnen we het tij ook keren?</w:t>
      </w:r>
    </w:p>
    <w:p w:rsidR="00B775DB" w:rsidRDefault="00B775DB" w:rsidP="00172F34">
      <w:pPr>
        <w:rPr>
          <w:rFonts w:cs="Tahoma"/>
        </w:rPr>
      </w:pPr>
    </w:p>
    <w:p w:rsidR="00B775DB" w:rsidRPr="00C05C8A" w:rsidRDefault="00B775DB" w:rsidP="00172F34">
      <w:pPr>
        <w:rPr>
          <w:rFonts w:cs="Tahoma"/>
        </w:rPr>
      </w:pPr>
      <w:r w:rsidRPr="001D40DD">
        <w:rPr>
          <w:rFonts w:cs="Tahoma"/>
        </w:rPr>
        <w:t xml:space="preserve">In algemene zin is de vraag hoe Ten Boer "toekomstbestendig" kan worden, </w:t>
      </w:r>
      <w:r>
        <w:rPr>
          <w:rFonts w:cs="Tahoma"/>
        </w:rPr>
        <w:t xml:space="preserve">zich </w:t>
      </w:r>
      <w:r w:rsidRPr="001D40DD">
        <w:rPr>
          <w:rFonts w:cs="Tahoma"/>
        </w:rPr>
        <w:t xml:space="preserve">weerbaar </w:t>
      </w:r>
      <w:r>
        <w:rPr>
          <w:rFonts w:cs="Tahoma"/>
        </w:rPr>
        <w:t xml:space="preserve">kan stellen </w:t>
      </w:r>
      <w:r w:rsidRPr="001D40DD">
        <w:rPr>
          <w:rFonts w:cs="Tahoma"/>
        </w:rPr>
        <w:t xml:space="preserve">tegen de </w:t>
      </w:r>
      <w:r>
        <w:rPr>
          <w:rFonts w:cs="Tahoma"/>
        </w:rPr>
        <w:t xml:space="preserve">gevolgen van </w:t>
      </w:r>
      <w:r w:rsidRPr="001D40DD">
        <w:rPr>
          <w:rFonts w:cs="Tahoma"/>
        </w:rPr>
        <w:t>de gaswinning, tegen krimp en vergrijzing, tegen financi</w:t>
      </w:r>
      <w:r w:rsidRPr="001D40DD">
        <w:rPr>
          <w:rFonts w:cs="Tahoma"/>
        </w:rPr>
        <w:t>ë</w:t>
      </w:r>
      <w:r w:rsidRPr="001D40DD">
        <w:rPr>
          <w:rFonts w:cs="Tahoma"/>
        </w:rPr>
        <w:t>le en economische tegenslagen.</w:t>
      </w:r>
      <w:r>
        <w:rPr>
          <w:rFonts w:cs="Tahoma"/>
        </w:rPr>
        <w:t xml:space="preserve"> </w:t>
      </w:r>
      <w:r>
        <w:t xml:space="preserve">Samenwerking tussen overheid, bedrijven, onderwijs en </w:t>
      </w:r>
      <w:r w:rsidRPr="001D40DD">
        <w:t xml:space="preserve">burgers is noodzakelijk om onze toekomst inhoud en vorm te geven. </w:t>
      </w:r>
    </w:p>
    <w:p w:rsidR="00B775DB" w:rsidRPr="001D40DD" w:rsidRDefault="00B775DB" w:rsidP="00172F34">
      <w:pPr>
        <w:rPr>
          <w:rFonts w:cs="Tahoma"/>
        </w:rPr>
      </w:pPr>
    </w:p>
    <w:p w:rsidR="00B775DB" w:rsidRPr="00661549" w:rsidRDefault="00B775DB" w:rsidP="00130E1D">
      <w:pPr>
        <w:rPr>
          <w:b/>
        </w:rPr>
      </w:pPr>
      <w:r w:rsidRPr="00661549">
        <w:rPr>
          <w:b/>
        </w:rPr>
        <w:t>Voor Woldwijk zie</w:t>
      </w:r>
      <w:r>
        <w:rPr>
          <w:b/>
        </w:rPr>
        <w:t>n wij</w:t>
      </w:r>
      <w:r w:rsidRPr="00661549">
        <w:rPr>
          <w:b/>
        </w:rPr>
        <w:t xml:space="preserve"> een kans om daar een broedplaats te laten ontstaan </w:t>
      </w:r>
      <w:r>
        <w:rPr>
          <w:b/>
        </w:rPr>
        <w:t xml:space="preserve">welke bijdraagt aan </w:t>
      </w:r>
      <w:r w:rsidRPr="00661549">
        <w:rPr>
          <w:b/>
        </w:rPr>
        <w:t xml:space="preserve">het oplossen van onze maatschappelijke vraagstukken, een fysieke plek waar ‘omdenken’ en vernieuwing zichtbaar worden. Een plek waar we al doende kunnen leren en al lerende kunnen doen, </w:t>
      </w:r>
      <w:r w:rsidRPr="00661549">
        <w:rPr>
          <w:rFonts w:cs="Tahoma"/>
          <w:b/>
        </w:rPr>
        <w:t>maar ook kunnen voortbouwen op en ve</w:t>
      </w:r>
      <w:r w:rsidRPr="00661549">
        <w:rPr>
          <w:rFonts w:cs="Tahoma"/>
          <w:b/>
        </w:rPr>
        <w:t>r</w:t>
      </w:r>
      <w:r w:rsidRPr="00661549">
        <w:rPr>
          <w:rFonts w:cs="Tahoma"/>
          <w:b/>
        </w:rPr>
        <w:t>sterken van wat er al is. Waar we nieuwe vormen van samenwerken tussen overheid en burgers kunnen verkennen om zo gezamenlijk onze slagkracht vergroten.</w:t>
      </w:r>
    </w:p>
    <w:p w:rsidR="00B775DB" w:rsidRDefault="00B775DB" w:rsidP="00172F34"/>
    <w:p w:rsidR="00B775DB" w:rsidRDefault="00B775DB" w:rsidP="00172F34">
      <w:r w:rsidRPr="001D40DD">
        <w:t xml:space="preserve">De gemeenteraad heeft </w:t>
      </w:r>
      <w:r>
        <w:t xml:space="preserve">het college de </w:t>
      </w:r>
      <w:r w:rsidRPr="001D40DD">
        <w:t xml:space="preserve">ruimte gegeven om </w:t>
      </w:r>
      <w:r>
        <w:t xml:space="preserve">met dat doel voor ogen </w:t>
      </w:r>
      <w:r w:rsidRPr="001D40DD">
        <w:t>een tijd</w:t>
      </w:r>
      <w:r w:rsidRPr="001D40DD">
        <w:t>e</w:t>
      </w:r>
      <w:r w:rsidRPr="001D40DD">
        <w:t>lijke invulling v</w:t>
      </w:r>
      <w:r>
        <w:t>oor</w:t>
      </w:r>
      <w:r w:rsidRPr="001D40DD">
        <w:t xml:space="preserve"> Woldwijk te verkennen, daarbij zijn drie voorwaarden gesteld</w:t>
      </w:r>
      <w:r>
        <w:t>:</w:t>
      </w:r>
      <w:r w:rsidRPr="001D40DD">
        <w:t xml:space="preserve"> het moet duurzaam zijn, </w:t>
      </w:r>
      <w:r>
        <w:t xml:space="preserve">de financiële last van Woldwijk moet worden gedekt </w:t>
      </w:r>
      <w:r w:rsidRPr="001D40DD">
        <w:t xml:space="preserve">en de plannen moeten iets betekenen voor </w:t>
      </w:r>
      <w:r>
        <w:t>alle</w:t>
      </w:r>
      <w:r w:rsidRPr="001D40DD">
        <w:t xml:space="preserve"> inwoners van </w:t>
      </w:r>
      <w:r>
        <w:t xml:space="preserve">de gemeente </w:t>
      </w:r>
      <w:r w:rsidRPr="001D40DD">
        <w:t>Ten Boer.</w:t>
      </w:r>
    </w:p>
    <w:p w:rsidR="00B775DB" w:rsidRPr="001D40DD" w:rsidRDefault="00B775DB" w:rsidP="00172F34"/>
    <w:p w:rsidR="00B775DB" w:rsidRPr="00172F34" w:rsidRDefault="00B775DB" w:rsidP="00172F34">
      <w:pPr>
        <w:pStyle w:val="Heading2"/>
        <w:keepNext w:val="0"/>
        <w:keepLines w:val="0"/>
        <w:spacing w:before="0"/>
        <w:rPr>
          <w:rFonts w:ascii="Cambria" w:hAnsi="Cambria"/>
        </w:rPr>
      </w:pPr>
      <w:bookmarkStart w:id="3" w:name="_Toc304461180"/>
      <w:r w:rsidRPr="00172F34">
        <w:rPr>
          <w:rFonts w:ascii="Cambria" w:hAnsi="Cambria"/>
        </w:rPr>
        <w:t>Wat hebben we tot nu toe gedaan?</w:t>
      </w:r>
      <w:bookmarkEnd w:id="3"/>
    </w:p>
    <w:p w:rsidR="00B775DB" w:rsidRDefault="00B775DB" w:rsidP="00172F34"/>
    <w:p w:rsidR="00B775DB" w:rsidRDefault="00B775DB" w:rsidP="00130E1D">
      <w:r>
        <w:t>Op een tweetal bijeenkomsten in het voorjaar van 2015 hebben wij de inwoners, bedrijven en belangstellenden uitgenodigd om mee te denken over een zinvolle tijdelijke invulling van Woldwijk. Dit heeft enthousiasme losgemaakt en een overvloed aan ideeën opgeleverd.</w:t>
      </w:r>
    </w:p>
    <w:p w:rsidR="00B775DB" w:rsidRDefault="00B775DB" w:rsidP="00172F34"/>
    <w:p w:rsidR="00B775DB" w:rsidRDefault="00B775DB" w:rsidP="00172F34">
      <w:r>
        <w:t>Daar zijn we met hulp van externe ondersteuning mee aan de slag gegaan, we hebben de partijen uitgedaagd om hun idee verder uit te werken tot een haalbaar initiatief. We hebben de initiatiefnemers ondervraagd en intensief ondersteund bij het opzetten van een haalbare businesscase. Voorst hebben we onderlinge synergie tussen de initiatieven bevorderd.</w:t>
      </w:r>
    </w:p>
    <w:p w:rsidR="00B775DB" w:rsidRDefault="00B775DB" w:rsidP="00172F34">
      <w:pPr>
        <w:autoSpaceDE w:val="0"/>
        <w:autoSpaceDN w:val="0"/>
        <w:adjustRightInd w:val="0"/>
        <w:rPr>
          <w:rFonts w:cs="Tahoma"/>
        </w:rPr>
      </w:pPr>
    </w:p>
    <w:p w:rsidR="00B775DB" w:rsidRDefault="00B775DB" w:rsidP="00130E1D">
      <w:pPr>
        <w:autoSpaceDE w:val="0"/>
        <w:autoSpaceDN w:val="0"/>
        <w:adjustRightInd w:val="0"/>
        <w:rPr>
          <w:rFonts w:cs="Tahoma"/>
        </w:rPr>
      </w:pPr>
      <w:r>
        <w:rPr>
          <w:rFonts w:cs="Tahoma"/>
        </w:rPr>
        <w:t>Om tot een portfolio van zinvolle initiatieven te komen, die passen binnen de experime</w:t>
      </w:r>
      <w:r>
        <w:rPr>
          <w:rFonts w:cs="Tahoma"/>
        </w:rPr>
        <w:t>n</w:t>
      </w:r>
      <w:r>
        <w:rPr>
          <w:rFonts w:cs="Tahoma"/>
        </w:rPr>
        <w:t>teergedachte van Woldwijk, hebben wij de verwachtingen van de initiatiefnemers op een aantal onderdelen gepeild. Onze belangstelling ging uit naar of zij bereid zijn om samen te werken, of zij open staan om te experimenten, kennis willen delen, elkaar onderling kunnen vertrouwen, zich kunnen verbinden aan een gezamenlijk doel, deel willen uitmaken van een netwerk en willen werken binnen de randvoorwaarden van Woldwijk die door de raad g</w:t>
      </w:r>
      <w:r>
        <w:rPr>
          <w:rFonts w:cs="Tahoma"/>
        </w:rPr>
        <w:t>e</w:t>
      </w:r>
      <w:r>
        <w:rPr>
          <w:rFonts w:cs="Tahoma"/>
        </w:rPr>
        <w:t>steld zijn.</w:t>
      </w:r>
    </w:p>
    <w:p w:rsidR="00B775DB" w:rsidRDefault="00B775DB" w:rsidP="00172F34">
      <w:pPr>
        <w:autoSpaceDE w:val="0"/>
        <w:autoSpaceDN w:val="0"/>
        <w:adjustRightInd w:val="0"/>
        <w:rPr>
          <w:rFonts w:cs="Tahoma"/>
        </w:rPr>
      </w:pPr>
    </w:p>
    <w:p w:rsidR="00B775DB" w:rsidRDefault="00B775DB" w:rsidP="00172F34">
      <w:pPr>
        <w:autoSpaceDE w:val="0"/>
        <w:autoSpaceDN w:val="0"/>
        <w:adjustRightInd w:val="0"/>
        <w:rPr>
          <w:rFonts w:cs="Tahoma"/>
        </w:rPr>
      </w:pPr>
      <w:r>
        <w:rPr>
          <w:rFonts w:cs="Tahoma"/>
        </w:rPr>
        <w:t>We hebben de initiatiefnemers gevraagd welke waarde zij leveren bij het oplossen van de ‘vraagstukken van Ten Boer’, wat hun plaats is in de keten en het netwerk van Woldwijk of daarbuiten, met wie ze samenwerking zoeken en hoe dat er dan uitziet, wat hun bijdrage aan het geheel is, hoe ze hun kennis delen en anderen laat meeprofiteren van hun ervari</w:t>
      </w:r>
      <w:r>
        <w:rPr>
          <w:rFonts w:cs="Tahoma"/>
        </w:rPr>
        <w:t>n</w:t>
      </w:r>
      <w:r>
        <w:rPr>
          <w:rFonts w:cs="Tahoma"/>
        </w:rPr>
        <w:t xml:space="preserve">gen. Maar ook hoe ze hun initiatief open houden zodat anderen hierop kunnen aanhaken. </w:t>
      </w:r>
    </w:p>
    <w:p w:rsidR="00B775DB" w:rsidRPr="00AB6E11" w:rsidRDefault="00B775DB" w:rsidP="00172F34">
      <w:pPr>
        <w:autoSpaceDE w:val="0"/>
        <w:autoSpaceDN w:val="0"/>
        <w:adjustRightInd w:val="0"/>
        <w:rPr>
          <w:rFonts w:cs="Tahoma"/>
        </w:rPr>
      </w:pPr>
    </w:p>
    <w:p w:rsidR="00B775DB" w:rsidRDefault="00B775DB" w:rsidP="00E8411B">
      <w:r>
        <w:t>Het via deze route concretiseren van ideeën heeft ook bijgedragen aan de beeldvorming die wij hebben bij een invulling voor Woldwijk. Om de bijdrage van initiatieven aan de doelste</w:t>
      </w:r>
      <w:r>
        <w:t>l</w:t>
      </w:r>
      <w:r>
        <w:t>lingen van Woldwijk te beoordelen, hebben wij een reflectiegroep ingesteld die mede a</w:t>
      </w:r>
      <w:r>
        <w:t>f</w:t>
      </w:r>
      <w:r>
        <w:t xml:space="preserve">weegt welke initiatieven toelaatbaar zijn op Woldwijk en welke niet. </w:t>
      </w:r>
    </w:p>
    <w:p w:rsidR="00B775DB" w:rsidRDefault="00B775DB" w:rsidP="00172F34"/>
    <w:p w:rsidR="00B775DB" w:rsidRPr="00C1172F" w:rsidRDefault="00B775DB" w:rsidP="00172F34">
      <w:r>
        <w:t>Daarnaast hebben we verkend hoe straks de organisatie en het beheer van Woldwijk kan plaatsvinden. De eerste contouren hebben we opgezet en daar wordt de komende tijd ve</w:t>
      </w:r>
      <w:r>
        <w:t>r</w:t>
      </w:r>
      <w:r>
        <w:t>der invulling aangegeven in samenspraak met de reflectiegroep en de initiatiefnemers.</w:t>
      </w:r>
    </w:p>
    <w:p w:rsidR="00B775DB" w:rsidRPr="001D40DD" w:rsidRDefault="00B775DB" w:rsidP="00172F34"/>
    <w:p w:rsidR="00B775DB" w:rsidRPr="00B26D46" w:rsidRDefault="00B775DB" w:rsidP="00B26D46">
      <w:pPr>
        <w:pStyle w:val="Heading2"/>
        <w:keepNext w:val="0"/>
        <w:keepLines w:val="0"/>
        <w:numPr>
          <w:ilvl w:val="0"/>
          <w:numId w:val="32"/>
        </w:numPr>
        <w:spacing w:before="0"/>
        <w:rPr>
          <w:rFonts w:ascii="Cambria" w:hAnsi="Cambria"/>
          <w:sz w:val="32"/>
          <w:szCs w:val="32"/>
        </w:rPr>
      </w:pPr>
      <w:bookmarkStart w:id="4" w:name="_Toc304461181"/>
      <w:r w:rsidRPr="00B26D46">
        <w:rPr>
          <w:rFonts w:ascii="Cambria" w:hAnsi="Cambria"/>
          <w:sz w:val="32"/>
          <w:szCs w:val="32"/>
        </w:rPr>
        <w:br w:type="page"/>
        <w:t>De invulling van Woldwijk</w:t>
      </w:r>
      <w:bookmarkEnd w:id="4"/>
    </w:p>
    <w:p w:rsidR="00B775DB" w:rsidRDefault="00B775DB" w:rsidP="00172F34"/>
    <w:p w:rsidR="00B775DB" w:rsidRDefault="00B775DB" w:rsidP="00172F34">
      <w:r>
        <w:t>Bij aanvang zijn er 24 ideeën ingebracht. Variërend van ideeën over gebruik, over beheer tot over ruimtelijke ontwikkeling. Daarvan zijn er, zoals het nu lijkt, 9 doorontwikkeld tot een concreet initiatief. Die zijn vooral door samenvoeging van initiatieven concreet g</w:t>
      </w:r>
      <w:r>
        <w:t>e</w:t>
      </w:r>
      <w:r>
        <w:t>maakt. Andere initiatieven vielen af omdat die niet pasten bij de doelstellingen die voor Woldwijk gesteld zijn. Hoewel het aantal initiatieven is verkleind is het aantal betrokkenen rond de initiatieven enorm toegenomen met tientallen personen, bedrijven of instanties.</w:t>
      </w:r>
    </w:p>
    <w:p w:rsidR="00B775DB" w:rsidRDefault="00B775DB" w:rsidP="00172F34"/>
    <w:p w:rsidR="00B775DB" w:rsidRDefault="00B775DB" w:rsidP="00C97311">
      <w:r>
        <w:t>Wij geven hieronder clustergewijs een korte impressie van de ingediende initiatieven en wat wij daaraan waarderen in relatie tot de vraagstukken van Ten Boer.</w:t>
      </w:r>
    </w:p>
    <w:p w:rsidR="00B775DB" w:rsidRDefault="00B775DB" w:rsidP="00172F34"/>
    <w:p w:rsidR="00B775DB" w:rsidRPr="00172F34" w:rsidRDefault="00B775DB" w:rsidP="006E32B9">
      <w:pPr>
        <w:numPr>
          <w:ilvl w:val="0"/>
          <w:numId w:val="32"/>
        </w:numPr>
        <w:rPr>
          <w:b/>
          <w:bCs/>
          <w:color w:val="4F81BD"/>
          <w:sz w:val="32"/>
          <w:szCs w:val="32"/>
        </w:rPr>
      </w:pPr>
      <w:bookmarkStart w:id="5" w:name="_Toc304461182"/>
      <w:r w:rsidRPr="00172F34">
        <w:rPr>
          <w:b/>
          <w:bCs/>
          <w:color w:val="4F81BD"/>
          <w:sz w:val="32"/>
          <w:szCs w:val="32"/>
        </w:rPr>
        <w:br w:type="page"/>
        <w:t>Cluster Bouw</w:t>
      </w:r>
      <w:bookmarkEnd w:id="5"/>
    </w:p>
    <w:p w:rsidR="00B775DB" w:rsidRDefault="00B775DB" w:rsidP="00172F34">
      <w:pPr>
        <w:rPr>
          <w:i/>
          <w:color w:val="FF0000"/>
        </w:rPr>
      </w:pPr>
    </w:p>
    <w:p w:rsidR="00B775DB" w:rsidRPr="00EC16B1" w:rsidRDefault="00B775DB" w:rsidP="00172F34">
      <w:pPr>
        <w:rPr>
          <w:i/>
          <w:color w:val="FF0000"/>
        </w:rPr>
      </w:pPr>
      <w:r w:rsidRPr="00EC16B1">
        <w:rPr>
          <w:i/>
          <w:color w:val="FF0000"/>
        </w:rPr>
        <w:t>Zou het niet mooi zijn als we de aardbevingsproblematiek in ons voordeel kunnen ombuigen. Oplossingen bedenken waardoor iedereen weer veilig kan wonen en ook nog eens voor velen een bron van inkomsten kan zijn. ‘Made in Ten Boer’</w:t>
      </w:r>
    </w:p>
    <w:p w:rsidR="00B775DB" w:rsidRDefault="00B775DB" w:rsidP="00172F34">
      <w:pPr>
        <w:rPr>
          <w:i/>
          <w:color w:val="FF0000"/>
        </w:rPr>
      </w:pPr>
      <w:r w:rsidRPr="00EC16B1">
        <w:rPr>
          <w:i/>
          <w:color w:val="FF0000"/>
        </w:rPr>
        <w:t>Hoe gaan we om met mogelijke krimpverschijnselen in de regio. Kunnen we voorzieningen wel in stand houden, de levensvatbaarheid van detailhandel borgen en een aantrekkelijk vest</w:t>
      </w:r>
      <w:r w:rsidRPr="00EC16B1">
        <w:rPr>
          <w:i/>
          <w:color w:val="FF0000"/>
        </w:rPr>
        <w:t>i</w:t>
      </w:r>
      <w:r w:rsidRPr="00EC16B1">
        <w:rPr>
          <w:i/>
          <w:color w:val="FF0000"/>
        </w:rPr>
        <w:t>gingsklimaat voor het bedrijfsleven blijven. Wat zou er gebeuren als we ketens met elkaar ve</w:t>
      </w:r>
      <w:r w:rsidRPr="00EC16B1">
        <w:rPr>
          <w:i/>
          <w:color w:val="FF0000"/>
        </w:rPr>
        <w:t>r</w:t>
      </w:r>
      <w:r w:rsidRPr="00EC16B1">
        <w:rPr>
          <w:i/>
          <w:color w:val="FF0000"/>
        </w:rPr>
        <w:t>knopen, kunnen we daar dan met elkaar de vruchten van plukken?</w:t>
      </w:r>
    </w:p>
    <w:p w:rsidR="00B775DB" w:rsidRPr="00172F34" w:rsidRDefault="00B775DB" w:rsidP="00172F34">
      <w:pPr>
        <w:rPr>
          <w:b/>
          <w:bCs/>
          <w:color w:val="4F81BD"/>
          <w:sz w:val="26"/>
          <w:szCs w:val="26"/>
        </w:rPr>
      </w:pPr>
      <w:r w:rsidRPr="00172F34">
        <w:rPr>
          <w:b/>
          <w:bCs/>
          <w:color w:val="4F81BD"/>
          <w:sz w:val="26"/>
          <w:szCs w:val="26"/>
        </w:rPr>
        <w:br w:type="page"/>
        <w:t>Huisvesting Woldwijk</w:t>
      </w:r>
      <w:bookmarkEnd w:id="1"/>
      <w:bookmarkEnd w:id="2"/>
    </w:p>
    <w:p w:rsidR="00B775DB" w:rsidRDefault="00B775DB" w:rsidP="00172F34"/>
    <w:p w:rsidR="00B775DB" w:rsidRPr="000D1FFA" w:rsidRDefault="00B775DB" w:rsidP="00172F34">
      <w:pPr>
        <w:rPr>
          <w:b/>
        </w:rPr>
      </w:pPr>
      <w:r w:rsidRPr="000D1FFA">
        <w:rPr>
          <w:b/>
        </w:rPr>
        <w:t xml:space="preserve">Voor inwoners uit Ten Boer en omgeving bieden we vanaf medio 2016 voor minstens 15 jaar op Woldwijk 450 zeer betaalbare één- en meer-persoons zelfstandige woon- en werkeenheden aan. </w:t>
      </w:r>
    </w:p>
    <w:p w:rsidR="00B775DB" w:rsidRDefault="00B775DB" w:rsidP="00172F34"/>
    <w:p w:rsidR="00B775DB" w:rsidRDefault="00B775DB" w:rsidP="00172F34">
      <w:r>
        <w:t xml:space="preserve">We denken daarmee de volgende doelgroepen te bedienen; </w:t>
      </w:r>
    </w:p>
    <w:p w:rsidR="00B775DB" w:rsidRDefault="00B775DB" w:rsidP="00172F34">
      <w:pPr>
        <w:pStyle w:val="ListParagraph"/>
        <w:numPr>
          <w:ilvl w:val="0"/>
          <w:numId w:val="16"/>
        </w:numPr>
      </w:pPr>
      <w:r>
        <w:t>Jongeren die lastig woonruimte kunnen vinden in Ten Boer;</w:t>
      </w:r>
    </w:p>
    <w:p w:rsidR="00B775DB" w:rsidRDefault="00B775DB" w:rsidP="00172F34">
      <w:pPr>
        <w:pStyle w:val="ListParagraph"/>
        <w:numPr>
          <w:ilvl w:val="0"/>
          <w:numId w:val="16"/>
        </w:numPr>
      </w:pPr>
      <w:r>
        <w:t>Studenten uit Groningen;</w:t>
      </w:r>
    </w:p>
    <w:p w:rsidR="00B775DB" w:rsidRDefault="00B775DB" w:rsidP="00172F34">
      <w:pPr>
        <w:pStyle w:val="ListParagraph"/>
        <w:numPr>
          <w:ilvl w:val="0"/>
          <w:numId w:val="16"/>
        </w:numPr>
      </w:pPr>
      <w:r>
        <w:t>Tijdelijke huisvesting van personen die vanwege herstelwerkzaamheden hun eigen w</w:t>
      </w:r>
      <w:r>
        <w:t>o</w:t>
      </w:r>
      <w:r>
        <w:t>ning dienen te verlaten;</w:t>
      </w:r>
    </w:p>
    <w:p w:rsidR="00B775DB" w:rsidRDefault="00B775DB" w:rsidP="00172F34">
      <w:pPr>
        <w:pStyle w:val="ListParagraph"/>
        <w:numPr>
          <w:ilvl w:val="0"/>
          <w:numId w:val="16"/>
        </w:numPr>
      </w:pPr>
      <w:r>
        <w:t>Minima uit Ten Boer;</w:t>
      </w:r>
    </w:p>
    <w:p w:rsidR="00B775DB" w:rsidRDefault="00B775DB" w:rsidP="00172F34">
      <w:pPr>
        <w:pStyle w:val="ListParagraph"/>
        <w:numPr>
          <w:ilvl w:val="0"/>
          <w:numId w:val="16"/>
        </w:numPr>
      </w:pPr>
      <w:r>
        <w:t>Mensen met huisvestings-urgentie;</w:t>
      </w:r>
    </w:p>
    <w:p w:rsidR="00B775DB" w:rsidRDefault="00B775DB" w:rsidP="00172F34">
      <w:pPr>
        <w:pStyle w:val="ListParagraph"/>
        <w:numPr>
          <w:ilvl w:val="0"/>
          <w:numId w:val="16"/>
        </w:numPr>
      </w:pPr>
      <w:r>
        <w:t>Daarnaast zullen we een gedeelte van het complex geschikt maken voor startende o</w:t>
      </w:r>
      <w:r>
        <w:t>n</w:t>
      </w:r>
      <w:r>
        <w:t>dernemers, ZZP-ers en overige Woldwijk-initiatieven.</w:t>
      </w:r>
    </w:p>
    <w:p w:rsidR="00B775DB" w:rsidRDefault="00B775DB" w:rsidP="00172F34"/>
    <w:p w:rsidR="00B775DB" w:rsidRDefault="00B775DB" w:rsidP="00172F34">
      <w:r>
        <w:t xml:space="preserve">De doelgroepen, setting en beeldkwaliteitsplan van de woonunits wordt in overleg met de gemeente afgestemd op de wensen die leven vanuit het gebied en de inwoners van Ten Boer. </w:t>
      </w:r>
    </w:p>
    <w:p w:rsidR="00B775DB" w:rsidRDefault="00B775DB" w:rsidP="00172F34"/>
    <w:p w:rsidR="00B775DB" w:rsidRDefault="00B775DB" w:rsidP="00172F34">
      <w:r>
        <w:t>De woningen worden energieneutraal uitgevoerd dmv een aanpalende zonneweide (5ha). Zo houden we naast de huurlast ook de energielasten laag. Deze zonneweide wordt tevens via een energiecooperatie ingezet voor de gemeenschap van Ten Boer. Bewoners kunnen met korting energie inkopen; energie uit hun eigen zonneweide.</w:t>
      </w:r>
    </w:p>
    <w:p w:rsidR="00B775DB" w:rsidRDefault="00B775DB" w:rsidP="00172F34"/>
    <w:p w:rsidR="00B775DB" w:rsidRDefault="00B775DB" w:rsidP="00172F34">
      <w:r>
        <w:t>Om de bereikbaarheid voor de bewoners en overlast tgv vervoersbewegingen voor omw</w:t>
      </w:r>
      <w:r>
        <w:t>o</w:t>
      </w:r>
      <w:r>
        <w:t>nenden te voorkomen onderzoeken we de mogelijkheid om een eigen pendeldienst op te zetten, bijvoorbeeld rechtstreeks naar het Universiteitscomplex in Groningen of een OV knooppunt (bijv. Kardinge).</w:t>
      </w:r>
    </w:p>
    <w:p w:rsidR="00B775DB" w:rsidRDefault="00B775DB" w:rsidP="00172F34"/>
    <w:p w:rsidR="00B775DB" w:rsidRDefault="00B775DB" w:rsidP="00172F34">
      <w:r>
        <w:t>We zetten ons actief in om de huurders te verbinden met de gemeenschap van Ten Boer, b.v. door het aanbieden van huurkorting in combinatie met vrijwilligerswerk, een campu</w:t>
      </w:r>
      <w:r>
        <w:t>s</w:t>
      </w:r>
      <w:r>
        <w:t>kaart, als onderdeel van hun huurarrangement, waarmee ze een relatie met de midde</w:t>
      </w:r>
      <w:r>
        <w:t>n</w:t>
      </w:r>
      <w:r>
        <w:t>stand en verenigingsleven kunnen aangaan, ondersteuning bij start-ups van ZZP’ers.</w:t>
      </w:r>
    </w:p>
    <w:p w:rsidR="00B775DB" w:rsidRDefault="00B775DB" w:rsidP="00172F34">
      <w:r w:rsidRPr="007D1C50">
        <w:t xml:space="preserve">Vanuit </w:t>
      </w:r>
      <w:r>
        <w:t xml:space="preserve">het </w:t>
      </w:r>
      <w:r w:rsidRPr="007D1C50">
        <w:t xml:space="preserve">projectteam </w:t>
      </w:r>
      <w:r>
        <w:t xml:space="preserve">wordt daarnaast gedacht </w:t>
      </w:r>
      <w:r w:rsidRPr="007D1C50">
        <w:t xml:space="preserve">aan </w:t>
      </w:r>
      <w:r>
        <w:t xml:space="preserve">onderstaande </w:t>
      </w:r>
      <w:r w:rsidRPr="007D1C50">
        <w:t>mogelijkheden</w:t>
      </w:r>
      <w:r>
        <w:t xml:space="preserve"> en zijn   hiervoor de eerste contacten inmiddels gelegd.  </w:t>
      </w:r>
      <w:r w:rsidRPr="00B96815">
        <w:t>Zorgcentrum Bloemhof</w:t>
      </w:r>
      <w:r>
        <w:t>, S</w:t>
      </w:r>
      <w:r w:rsidRPr="007D1C50">
        <w:t>portverenigingen (training / begeleiding / kantinediensten)</w:t>
      </w:r>
      <w:r>
        <w:t>, B</w:t>
      </w:r>
      <w:r w:rsidRPr="007D1C50">
        <w:t>asis-scholen (leerlingbegeleider / klassenassi</w:t>
      </w:r>
      <w:r w:rsidRPr="007D1C50">
        <w:t>s</w:t>
      </w:r>
      <w:r>
        <w:t xml:space="preserve">tent), </w:t>
      </w:r>
      <w:r w:rsidRPr="007D1C50">
        <w:t>Vereniging voor Dorpsbelangen Ten Boer</w:t>
      </w:r>
      <w:r>
        <w:t xml:space="preserve">, </w:t>
      </w:r>
      <w:r w:rsidRPr="00B96815">
        <w:t>Springtime Ten Boer</w:t>
      </w:r>
    </w:p>
    <w:p w:rsidR="00B775DB" w:rsidRDefault="00B775DB" w:rsidP="00172F34">
      <w:r>
        <w:t xml:space="preserve">Graag verkennen we met de inwoners, instellingen, verenigingen en bedrijven van Ten Boer alle mogelijkheden, wij nemen daarin graag het voortouw. </w:t>
      </w:r>
    </w:p>
    <w:p w:rsidR="00B775DB" w:rsidRDefault="00B775DB" w:rsidP="00172F34"/>
    <w:p w:rsidR="00B775DB" w:rsidRDefault="00B775DB" w:rsidP="00172F34">
      <w:r>
        <w:t xml:space="preserve">Ruimtebeslag: 2 ha woningbouw + 5 ha zonneweide </w:t>
      </w:r>
    </w:p>
    <w:p w:rsidR="00B775DB" w:rsidRPr="003B331E" w:rsidRDefault="00B775DB" w:rsidP="00172F34">
      <w:r>
        <w:t>Locatie: in overleg en afstemming met de gemeente, provincie</w:t>
      </w:r>
    </w:p>
    <w:p w:rsidR="00B775DB" w:rsidRDefault="00B775DB" w:rsidP="00172F34"/>
    <w:p w:rsidR="00B775DB" w:rsidRPr="003A4F73" w:rsidRDefault="00B775DB" w:rsidP="00172F34">
      <w:pPr>
        <w:pStyle w:val="Heading2"/>
        <w:keepNext w:val="0"/>
        <w:keepLines w:val="0"/>
        <w:spacing w:before="0"/>
        <w:rPr>
          <w:rFonts w:ascii="Cambria" w:hAnsi="Cambria"/>
        </w:rPr>
      </w:pPr>
      <w:r>
        <w:rPr>
          <w:rFonts w:ascii="Cambria" w:hAnsi="Cambria"/>
        </w:rPr>
        <w:br w:type="page"/>
      </w:r>
      <w:r w:rsidRPr="003A4F73">
        <w:rPr>
          <w:rFonts w:ascii="Cambria" w:hAnsi="Cambria"/>
        </w:rPr>
        <w:t>Waardering</w:t>
      </w:r>
    </w:p>
    <w:p w:rsidR="00B775DB" w:rsidRDefault="00B775DB" w:rsidP="00172F34"/>
    <w:p w:rsidR="00B775DB" w:rsidRPr="00221867" w:rsidRDefault="00B775DB" w:rsidP="00C97311">
      <w:pPr>
        <w:rPr>
          <w:rFonts w:ascii="Times New Roman" w:hAnsi="Times New Roman"/>
        </w:rPr>
      </w:pPr>
      <w:r>
        <w:t>Wij waarderen</w:t>
      </w:r>
      <w:r w:rsidRPr="00221867">
        <w:t xml:space="preserve"> de oplossingen </w:t>
      </w:r>
      <w:r>
        <w:t>die</w:t>
      </w:r>
      <w:r w:rsidRPr="00221867">
        <w:t xml:space="preserve"> </w:t>
      </w:r>
      <w:r>
        <w:t xml:space="preserve">dit </w:t>
      </w:r>
      <w:r w:rsidRPr="00221867">
        <w:t xml:space="preserve">plan biedt voor </w:t>
      </w:r>
      <w:r>
        <w:t xml:space="preserve">het oplossen van </w:t>
      </w:r>
      <w:r w:rsidRPr="00221867">
        <w:t>urgente huisve</w:t>
      </w:r>
      <w:r w:rsidRPr="00221867">
        <w:t>s</w:t>
      </w:r>
      <w:r w:rsidRPr="00221867">
        <w:t xml:space="preserve">tingsknelpunten </w:t>
      </w:r>
      <w:r>
        <w:t xml:space="preserve">en betaalbaar wonen </w:t>
      </w:r>
      <w:r w:rsidRPr="00221867">
        <w:t>in de gemeente Ten Boer. </w:t>
      </w:r>
    </w:p>
    <w:p w:rsidR="00B775DB" w:rsidRDefault="00B775DB" w:rsidP="00172F34">
      <w:pPr>
        <w:rPr>
          <w:rFonts w:ascii="Times New Roman" w:hAnsi="Times New Roman"/>
        </w:rPr>
      </w:pPr>
    </w:p>
    <w:p w:rsidR="00B775DB" w:rsidRPr="00221867" w:rsidRDefault="00B775DB" w:rsidP="00C97311">
      <w:pPr>
        <w:rPr>
          <w:rFonts w:ascii="Times New Roman" w:hAnsi="Times New Roman"/>
        </w:rPr>
      </w:pPr>
      <w:r>
        <w:t>D</w:t>
      </w:r>
      <w:r w:rsidRPr="00221867">
        <w:t>e combinatie tussen beheersing van de woonlasten en opwekking van duurzame energie zie</w:t>
      </w:r>
      <w:r>
        <w:t>n wij</w:t>
      </w:r>
      <w:r w:rsidRPr="00221867">
        <w:t xml:space="preserve"> als een interessante denklijn</w:t>
      </w:r>
      <w:r>
        <w:t>. E</w:t>
      </w:r>
      <w:r w:rsidRPr="00221867">
        <w:t xml:space="preserve">nerzijds </w:t>
      </w:r>
      <w:r>
        <w:t xml:space="preserve">past die </w:t>
      </w:r>
      <w:r w:rsidRPr="00221867">
        <w:t xml:space="preserve">goed bij de energiedoelstellingen die we als gemeente nastreven en tegelijkertijd draagt het ook bij aan de bewustwording </w:t>
      </w:r>
      <w:r>
        <w:t>van</w:t>
      </w:r>
      <w:r w:rsidRPr="00221867">
        <w:t xml:space="preserve"> een integrale benadering van woonlasten</w:t>
      </w:r>
      <w:r>
        <w:t>, die</w:t>
      </w:r>
      <w:r w:rsidRPr="00221867">
        <w:t xml:space="preserve"> noodzakelijk is voor </w:t>
      </w:r>
      <w:r>
        <w:t xml:space="preserve">het realiseren van </w:t>
      </w:r>
      <w:r w:rsidRPr="00221867">
        <w:t>betaalbare woonvormen.</w:t>
      </w:r>
    </w:p>
    <w:p w:rsidR="00B775DB" w:rsidRPr="00221867" w:rsidRDefault="00B775DB" w:rsidP="00172F34">
      <w:pPr>
        <w:rPr>
          <w:rFonts w:ascii="Times New Roman" w:hAnsi="Times New Roman"/>
        </w:rPr>
      </w:pPr>
    </w:p>
    <w:p w:rsidR="00B775DB" w:rsidRPr="00221867" w:rsidRDefault="00B775DB" w:rsidP="0042325C">
      <w:pPr>
        <w:rPr>
          <w:rFonts w:ascii="Times New Roman" w:hAnsi="Times New Roman"/>
        </w:rPr>
      </w:pPr>
      <w:r w:rsidRPr="00221867">
        <w:t xml:space="preserve">Aantrekkelijk is ook de </w:t>
      </w:r>
      <w:r>
        <w:t>aanpak</w:t>
      </w:r>
      <w:r w:rsidRPr="00221867">
        <w:t xml:space="preserve"> om in dialoog een wisselwerking te bevorderen tussen de huurders/gebruikers van jullie initiatief en de dorpsgemeenschap. </w:t>
      </w:r>
      <w:r>
        <w:t>Wij zien</w:t>
      </w:r>
      <w:r w:rsidRPr="00221867">
        <w:t xml:space="preserve"> daarin een soc</w:t>
      </w:r>
      <w:r w:rsidRPr="00221867">
        <w:t>i</w:t>
      </w:r>
      <w:r w:rsidRPr="00221867">
        <w:t>ale en economische meerwaarde voor het dorp en de hele gemeente.</w:t>
      </w:r>
    </w:p>
    <w:p w:rsidR="00B775DB" w:rsidRPr="003A4F73" w:rsidRDefault="00B775DB" w:rsidP="00172F34"/>
    <w:p w:rsidR="00B775DB" w:rsidRPr="003A4F73" w:rsidRDefault="00B775DB" w:rsidP="00172F34"/>
    <w:p w:rsidR="00B775DB" w:rsidRPr="003A4F73" w:rsidRDefault="00B775DB" w:rsidP="00172F34"/>
    <w:p w:rsidR="00B775DB" w:rsidRPr="003A4F73" w:rsidRDefault="00B775DB" w:rsidP="00172F34">
      <w:pPr>
        <w:rPr>
          <w:rStyle w:val="Heading1Char"/>
          <w:rFonts w:ascii="Cambria" w:hAnsi="Cambria"/>
          <w:sz w:val="24"/>
          <w:szCs w:val="24"/>
          <w:lang w:eastAsia="nl-NL"/>
        </w:rPr>
      </w:pPr>
      <w:bookmarkStart w:id="6" w:name="_Toc303287559"/>
      <w:bookmarkStart w:id="7" w:name="_Toc303288530"/>
      <w:r>
        <w:rPr>
          <w:noProof/>
        </w:rPr>
        <w:pict>
          <v:shape id="Afbeelding 3" o:spid="_x0000_s1027" type="#_x0000_t75" style="position:absolute;margin-left:1.2pt;margin-top:58.5pt;width:469.5pt;height:344.25pt;z-index:251651584;visibility:visible">
            <v:imagedata r:id="rId8" o:title=""/>
            <w10:wrap type="square"/>
          </v:shape>
        </w:pict>
      </w:r>
      <w:r w:rsidRPr="003A4F73">
        <w:rPr>
          <w:rStyle w:val="Heading1Char"/>
          <w:rFonts w:ascii="Cambria" w:hAnsi="Cambria"/>
          <w:sz w:val="24"/>
          <w:szCs w:val="24"/>
          <w:lang w:eastAsia="nl-NL"/>
        </w:rPr>
        <w:br w:type="page"/>
      </w:r>
    </w:p>
    <w:p w:rsidR="00B775DB" w:rsidRPr="003A4F73" w:rsidRDefault="00B775DB" w:rsidP="00172F34">
      <w:pPr>
        <w:pStyle w:val="NoSpacing"/>
        <w:rPr>
          <w:sz w:val="26"/>
          <w:szCs w:val="26"/>
        </w:rPr>
      </w:pPr>
      <w:r w:rsidRPr="003A4F73">
        <w:rPr>
          <w:rStyle w:val="Heading1Char"/>
          <w:rFonts w:ascii="Cambria" w:hAnsi="Cambria"/>
          <w:sz w:val="26"/>
          <w:szCs w:val="26"/>
          <w:lang w:eastAsia="nl-NL"/>
        </w:rPr>
        <w:t>Proeftuin Veilig Wonen</w:t>
      </w:r>
      <w:bookmarkEnd w:id="6"/>
      <w:bookmarkEnd w:id="7"/>
      <w:r w:rsidRPr="003A4F73">
        <w:rPr>
          <w:sz w:val="26"/>
          <w:szCs w:val="26"/>
        </w:rPr>
        <w:t xml:space="preserve">  </w:t>
      </w:r>
    </w:p>
    <w:p w:rsidR="00B775DB" w:rsidRPr="003A4F73" w:rsidRDefault="00B775DB" w:rsidP="00172F34">
      <w:pPr>
        <w:rPr>
          <w:b/>
        </w:rPr>
      </w:pPr>
    </w:p>
    <w:p w:rsidR="00B775DB" w:rsidRPr="003A4F73" w:rsidRDefault="00B775DB" w:rsidP="00172F34">
      <w:pPr>
        <w:rPr>
          <w:b/>
        </w:rPr>
      </w:pPr>
      <w:r w:rsidRPr="003A4F73">
        <w:rPr>
          <w:b/>
        </w:rPr>
        <w:t>Voor lokale en regionale bouwpartners bieden we ruimte om hun unieke oplossi</w:t>
      </w:r>
      <w:r w:rsidRPr="003A4F73">
        <w:rPr>
          <w:b/>
        </w:rPr>
        <w:t>n</w:t>
      </w:r>
      <w:r w:rsidRPr="003A4F73">
        <w:rPr>
          <w:b/>
        </w:rPr>
        <w:t>gen voor aardbevingsbestendig bouwen te etaleren, te testen en hun kennis te delen.</w:t>
      </w:r>
      <w:r w:rsidRPr="003A4F73">
        <w:rPr>
          <w:rFonts w:cs="Arial"/>
          <w:b/>
        </w:rPr>
        <w:t xml:space="preserve"> We bedienen de bouwpartners in hun urgentie tot kennis- en krachtenbundeling om positie te verwerven in snelle ontwikkeling die plaatsvinden in dit domein. </w:t>
      </w:r>
    </w:p>
    <w:p w:rsidR="00B775DB" w:rsidRPr="003A4F73" w:rsidRDefault="00B775DB" w:rsidP="00172F34">
      <w:pPr>
        <w:rPr>
          <w:b/>
        </w:rPr>
      </w:pPr>
    </w:p>
    <w:p w:rsidR="00B775DB" w:rsidRPr="003A4F73" w:rsidRDefault="00B775DB" w:rsidP="00172F34">
      <w:pPr>
        <w:autoSpaceDE w:val="0"/>
        <w:autoSpaceDN w:val="0"/>
        <w:adjustRightInd w:val="0"/>
        <w:rPr>
          <w:rFonts w:cs="Arial"/>
        </w:rPr>
      </w:pPr>
      <w:r w:rsidRPr="003A4F73">
        <w:rPr>
          <w:rFonts w:cs="Arial"/>
        </w:rPr>
        <w:t>Op dit moment wordt op vele plekken door aannemers, constructeurs, ontwerpers en de opleidingen kennis ontwikkeld om aardbevingsbestendig te bouwen. Op diverse locaties worden proefprojecten en prototypes gebouwd. De urgentie van snelle ontwikkeling in dit domein noodzaakt echter tot kennis- en krachtenbundeling. Het terrein Woldwijk en het ernaast gelegen Dijkshorn bieden kansen het ontwikkeltempo te versnellen, kennis te delen en te beproeven en betrokken bewoners te informeren en eventueel van een tijdelijk o</w:t>
      </w:r>
      <w:r w:rsidRPr="003A4F73">
        <w:rPr>
          <w:rFonts w:cs="Arial"/>
        </w:rPr>
        <w:t>n</w:t>
      </w:r>
      <w:r w:rsidRPr="003A4F73">
        <w:rPr>
          <w:rFonts w:cs="Arial"/>
        </w:rPr>
        <w:t xml:space="preserve">derkomen te voorzien. </w:t>
      </w:r>
    </w:p>
    <w:p w:rsidR="00B775DB" w:rsidRPr="003A4F73" w:rsidRDefault="00B775DB" w:rsidP="00172F34">
      <w:r w:rsidRPr="003A4F73">
        <w:t>De boerderij Woldwijk zien we als startpunt en publiek centrum waar geïnteresseerden kennis kunnen nemen van de oplossingen en partijen die hiermee bezig zijn. In de vorm van panelen of schaalmodellen gepresenteerd in de context van de aardbevingsproblematiek. Maar het is ook de plek waar we actief inzetten op kennisoverdracht in de vorm van wor</w:t>
      </w:r>
      <w:r w:rsidRPr="003A4F73">
        <w:t>k</w:t>
      </w:r>
      <w:r w:rsidRPr="003A4F73">
        <w:t xml:space="preserve">shops, seminars e.d. De ruimte in de schuren zou deels ook gebruikt kunnen worden als R&amp;D-laboratorium voor innovatieve (aardbevingsgerelateerde) producten. </w:t>
      </w:r>
    </w:p>
    <w:p w:rsidR="00B775DB" w:rsidRPr="003A4F73" w:rsidRDefault="00B775DB" w:rsidP="00172F34"/>
    <w:p w:rsidR="00B775DB" w:rsidRPr="003A4F73" w:rsidRDefault="00B775DB" w:rsidP="00172F34">
      <w:r w:rsidRPr="003A4F73">
        <w:t>Op termijn lijkt het interessant om ook volledige woningen te etaleren. Aardbevingsbeste</w:t>
      </w:r>
      <w:r w:rsidRPr="003A4F73">
        <w:t>n</w:t>
      </w:r>
      <w:r w:rsidRPr="003A4F73">
        <w:t>dige modelwoningen, bedacht en gebouwd door combinaties van ontwerpers en aann</w:t>
      </w:r>
      <w:r w:rsidRPr="003A4F73">
        <w:t>e</w:t>
      </w:r>
      <w:r w:rsidRPr="003A4F73">
        <w:t>mers. Dijkshorn lijkt ons daarvoor een geschikte locatie.  De modelwoningen in Dijkshorn kunnen ook dienen als accommodatie voor aardbevingsslachtoffers die tijdelijk hun woning moeten verlaten of geïnteresseerden die willen proefwonen in veilige omgeving. In comb</w:t>
      </w:r>
      <w:r w:rsidRPr="003A4F73">
        <w:t>i</w:t>
      </w:r>
      <w:r w:rsidRPr="003A4F73">
        <w:t>natie met een verblijfsarrangement maken we zo van de nood een aangenaam en veilig ve</w:t>
      </w:r>
      <w:r w:rsidRPr="003A4F73">
        <w:t>r</w:t>
      </w:r>
      <w:r w:rsidRPr="003A4F73">
        <w:t xml:space="preserve">blijf. </w:t>
      </w:r>
    </w:p>
    <w:p w:rsidR="00B775DB" w:rsidRPr="003A4F73" w:rsidRDefault="00B775DB" w:rsidP="00172F34"/>
    <w:p w:rsidR="00B775DB" w:rsidRPr="003A4F73" w:rsidRDefault="00B775DB" w:rsidP="00172F34">
      <w:r w:rsidRPr="003A4F73">
        <w:t xml:space="preserve">In eerste instantie worden de woningen tijdelijk gebouwd. Zij moeten na verloop van tijd weer gedemonteerd (en elders neergezet) kunnen worden. Industriële, demontabele en flexibele bouwwijzen lijken zich goed te verhouden tot aardbevingsbestendigheid. Het is echter ook goed denkbaar dat de woningen permanent op de locatie zullen blijven en te zijner tijd permanent bewoond zullen worden. </w:t>
      </w:r>
    </w:p>
    <w:p w:rsidR="00B775DB" w:rsidRPr="003A4F73" w:rsidRDefault="00B775DB" w:rsidP="00172F34"/>
    <w:p w:rsidR="00B775DB" w:rsidRPr="003A4F73" w:rsidRDefault="00B775DB" w:rsidP="00172F34">
      <w:pPr>
        <w:rPr>
          <w:rFonts w:cs="Arial"/>
        </w:rPr>
      </w:pPr>
      <w:r w:rsidRPr="003A4F73">
        <w:rPr>
          <w:rFonts w:cs="Arial"/>
        </w:rPr>
        <w:t>Met de BLOK van Hibex, een aardbevingsbestendige verplaatsbare (permanente) woonunit, kan op zeer korte termijn, bij wijze van aftrap van het project, een eerste modelwoning op het terrein worden geplaatst.</w:t>
      </w:r>
    </w:p>
    <w:p w:rsidR="00B775DB" w:rsidRPr="003A4F73" w:rsidRDefault="00B775DB" w:rsidP="00172F34">
      <w:pPr>
        <w:rPr>
          <w:rFonts w:cs="Arial"/>
        </w:rPr>
      </w:pPr>
    </w:p>
    <w:p w:rsidR="00B775DB" w:rsidRPr="003A4F73" w:rsidRDefault="00B775DB" w:rsidP="00172F34">
      <w:r w:rsidRPr="003A4F73">
        <w:t>We werken in dit initiatief samen met het Centrum voor Veilig wonen, Hanzehogeschool, RUG, Academie van Bouwkunst en een tiental bouwpartners. Om het centrum te beheren doen we een beroep op de partners en vrijwilligers in de gemeente Ten Boer</w:t>
      </w:r>
    </w:p>
    <w:p w:rsidR="00B775DB" w:rsidRPr="003A4F73" w:rsidRDefault="00B775DB" w:rsidP="00172F34">
      <w:pPr>
        <w:autoSpaceDE w:val="0"/>
        <w:autoSpaceDN w:val="0"/>
        <w:adjustRightInd w:val="0"/>
        <w:rPr>
          <w:rFonts w:cs="Times"/>
        </w:rPr>
      </w:pPr>
    </w:p>
    <w:p w:rsidR="00B775DB" w:rsidRPr="003A4F73" w:rsidRDefault="00B775DB" w:rsidP="00172F34">
      <w:pPr>
        <w:autoSpaceDE w:val="0"/>
        <w:autoSpaceDN w:val="0"/>
        <w:adjustRightInd w:val="0"/>
        <w:rPr>
          <w:rFonts w:cs="Times"/>
        </w:rPr>
      </w:pPr>
    </w:p>
    <w:p w:rsidR="00B775DB" w:rsidRPr="003A4F73" w:rsidRDefault="00B775DB" w:rsidP="00172F34">
      <w:pPr>
        <w:autoSpaceDE w:val="0"/>
        <w:autoSpaceDN w:val="0"/>
        <w:adjustRightInd w:val="0"/>
        <w:rPr>
          <w:rFonts w:cs="Times"/>
        </w:rPr>
      </w:pPr>
    </w:p>
    <w:p w:rsidR="00B775DB" w:rsidRPr="003A4F73" w:rsidRDefault="00B775DB" w:rsidP="00172F34">
      <w:pPr>
        <w:rPr>
          <w:b/>
          <w:bCs/>
          <w:color w:val="4F81BD"/>
          <w:sz w:val="26"/>
          <w:szCs w:val="26"/>
        </w:rPr>
      </w:pPr>
      <w:r w:rsidRPr="003A4F73">
        <w:rPr>
          <w:b/>
          <w:bCs/>
          <w:color w:val="4F81BD"/>
          <w:sz w:val="26"/>
          <w:szCs w:val="26"/>
        </w:rPr>
        <w:t>Waardering</w:t>
      </w:r>
    </w:p>
    <w:p w:rsidR="00B775DB" w:rsidRDefault="00B775DB" w:rsidP="00172F34"/>
    <w:p w:rsidR="00B775DB" w:rsidRPr="00221867" w:rsidRDefault="00B775DB" w:rsidP="0042325C">
      <w:pPr>
        <w:rPr>
          <w:rFonts w:ascii="Times New Roman" w:hAnsi="Times New Roman"/>
        </w:rPr>
      </w:pPr>
      <w:r>
        <w:t>Wij waarderen</w:t>
      </w:r>
      <w:r w:rsidRPr="00221867">
        <w:t xml:space="preserve"> de </w:t>
      </w:r>
      <w:r>
        <w:t>voorgestelde activiteiten omdat deze goed aansluiten bij de actuele aar</w:t>
      </w:r>
      <w:r>
        <w:t>d</w:t>
      </w:r>
      <w:r>
        <w:t>bevingsproblematiek in de regio rond Ten Boer. Enerzijds omdat de resultaten kunnen bi</w:t>
      </w:r>
      <w:r>
        <w:t>j</w:t>
      </w:r>
      <w:r>
        <w:t>dragen aan veiliger wonen voor de inwoners, maar ook omdat dit bijdraagt aan het verste</w:t>
      </w:r>
      <w:r>
        <w:t>r</w:t>
      </w:r>
      <w:r>
        <w:t>ken van de lokale economie.</w:t>
      </w:r>
    </w:p>
    <w:p w:rsidR="00B775DB" w:rsidRDefault="00B775DB" w:rsidP="00172F34">
      <w:pPr>
        <w:rPr>
          <w:rFonts w:ascii="Times New Roman" w:hAnsi="Times New Roman"/>
        </w:rPr>
      </w:pPr>
      <w:r w:rsidRPr="00221867">
        <w:t> </w:t>
      </w:r>
    </w:p>
    <w:p w:rsidR="00B775DB" w:rsidRDefault="00B775DB" w:rsidP="0042325C">
      <w:r>
        <w:t>Experimenteren met en vanuit de boerderij kan de monumentale waarde ervan ten goede komen. Wij zien graag een publieke functie in de boerderij</w:t>
      </w:r>
      <w:r w:rsidRPr="00F959DD">
        <w:t xml:space="preserve"> </w:t>
      </w:r>
      <w:r>
        <w:t>die verder gaat dan een showc</w:t>
      </w:r>
      <w:r>
        <w:t>a</w:t>
      </w:r>
      <w:r>
        <w:t>se voor aardbevingbestendig bouwen alleen. Een plek waar meerdere initiatieven in onder gebracht kunnen worden. Aantrekkelijk is ook de doorgroei naar Dijkshorn.</w:t>
      </w:r>
    </w:p>
    <w:p w:rsidR="00B775DB" w:rsidRDefault="00B775DB" w:rsidP="00172F34"/>
    <w:p w:rsidR="00B775DB" w:rsidRDefault="00B775DB" w:rsidP="00172F34">
      <w:pPr>
        <w:pStyle w:val="Heading3"/>
        <w:keepNext w:val="0"/>
        <w:keepLines w:val="0"/>
        <w:spacing w:before="0"/>
      </w:pPr>
      <w:bookmarkStart w:id="8" w:name="_Toc303287561"/>
      <w:bookmarkStart w:id="9" w:name="_Toc303288532"/>
    </w:p>
    <w:p w:rsidR="00B775DB" w:rsidRPr="000B4CAD" w:rsidRDefault="00B775DB" w:rsidP="006E32B9">
      <w:pPr>
        <w:rPr>
          <w:b/>
          <w:color w:val="4F81BD"/>
          <w:sz w:val="22"/>
          <w:szCs w:val="22"/>
        </w:rPr>
      </w:pPr>
      <w:r>
        <w:rPr>
          <w:noProof/>
        </w:rPr>
        <w:pict>
          <v:shape id="Afbeelding 4" o:spid="_x0000_s1028" type="#_x0000_t75" style="position:absolute;margin-left:1.95pt;margin-top:115.1pt;width:469.5pt;height:344.25pt;z-index:251652608;visibility:visible">
            <v:imagedata r:id="rId9" o:title=""/>
            <w10:wrap type="square"/>
          </v:shape>
        </w:pict>
      </w:r>
    </w:p>
    <w:p w:rsidR="00B775DB" w:rsidRPr="006E32B9" w:rsidRDefault="00B775DB" w:rsidP="000B4CAD">
      <w:pPr>
        <w:numPr>
          <w:ilvl w:val="0"/>
          <w:numId w:val="32"/>
        </w:numPr>
        <w:rPr>
          <w:iCs/>
          <w:color w:val="4F81BD"/>
          <w:sz w:val="32"/>
          <w:szCs w:val="32"/>
        </w:rPr>
      </w:pPr>
      <w:r>
        <w:rPr>
          <w:b/>
          <w:bCs/>
          <w:iCs/>
          <w:color w:val="4F81BD"/>
          <w:sz w:val="32"/>
          <w:szCs w:val="32"/>
          <w:highlight w:val="lightGray"/>
        </w:rPr>
        <w:br w:type="page"/>
      </w:r>
      <w:r>
        <w:rPr>
          <w:b/>
          <w:bCs/>
          <w:iCs/>
          <w:color w:val="4F81BD"/>
          <w:sz w:val="32"/>
          <w:szCs w:val="32"/>
        </w:rPr>
        <w:t xml:space="preserve">Cluster </w:t>
      </w:r>
      <w:r w:rsidRPr="006E32B9">
        <w:rPr>
          <w:b/>
          <w:color w:val="4F81BD"/>
          <w:sz w:val="32"/>
          <w:szCs w:val="32"/>
        </w:rPr>
        <w:t>Energie</w:t>
      </w:r>
    </w:p>
    <w:p w:rsidR="00B775DB" w:rsidRPr="006E32B9" w:rsidRDefault="00B775DB" w:rsidP="006E32B9">
      <w:pPr>
        <w:rPr>
          <w:iCs/>
          <w:color w:val="FF0000"/>
        </w:rPr>
      </w:pPr>
    </w:p>
    <w:p w:rsidR="00B775DB" w:rsidRPr="00EC16B1" w:rsidRDefault="00B775DB" w:rsidP="00172F34">
      <w:pPr>
        <w:rPr>
          <w:i/>
          <w:color w:val="FF0000"/>
        </w:rPr>
      </w:pPr>
      <w:r w:rsidRPr="00EC16B1">
        <w:rPr>
          <w:i/>
          <w:color w:val="FF0000"/>
        </w:rPr>
        <w:t>Wat gebeurt er als we minder afhankelijk zijn van stijgende energieprijzen en onze eigen bronnen kunnen benutten? Kunnen we daarvoor oplossingen en strategieën bedenken die z</w:t>
      </w:r>
      <w:r w:rsidRPr="00EC16B1">
        <w:rPr>
          <w:i/>
          <w:color w:val="FF0000"/>
        </w:rPr>
        <w:t>e</w:t>
      </w:r>
      <w:r w:rsidRPr="00EC16B1">
        <w:rPr>
          <w:i/>
          <w:color w:val="FF0000"/>
        </w:rPr>
        <w:t>kerheid bieden, stabiel zijn, betaalbaar blijven en degenen die daar het zwaarst onder lijden perspectief bieden.</w:t>
      </w:r>
    </w:p>
    <w:p w:rsidR="00B775DB" w:rsidRDefault="00B775DB" w:rsidP="00172F34">
      <w:pPr>
        <w:pStyle w:val="Heading3"/>
        <w:keepNext w:val="0"/>
        <w:keepLines w:val="0"/>
        <w:spacing w:before="0"/>
      </w:pPr>
    </w:p>
    <w:p w:rsidR="00B775DB" w:rsidRPr="003A4F73" w:rsidRDefault="00B775DB" w:rsidP="003A4F73">
      <w:pPr>
        <w:rPr>
          <w:b/>
          <w:bCs/>
          <w:color w:val="4F81BD"/>
          <w:sz w:val="26"/>
          <w:szCs w:val="26"/>
        </w:rPr>
      </w:pPr>
      <w:r w:rsidRPr="003A4F73">
        <w:rPr>
          <w:b/>
          <w:bCs/>
          <w:color w:val="4F81BD"/>
          <w:sz w:val="26"/>
          <w:szCs w:val="26"/>
        </w:rPr>
        <w:br w:type="page"/>
        <w:t>Proeftuin Energie voor de toekomst van Ten Boer</w:t>
      </w:r>
      <w:bookmarkEnd w:id="8"/>
      <w:bookmarkEnd w:id="9"/>
    </w:p>
    <w:p w:rsidR="00B775DB" w:rsidRPr="003A4F73" w:rsidRDefault="00B775DB" w:rsidP="00172F34"/>
    <w:p w:rsidR="00B775DB" w:rsidRPr="003A4F73" w:rsidRDefault="00B775DB" w:rsidP="00172F34">
      <w:pPr>
        <w:rPr>
          <w:b/>
        </w:rPr>
      </w:pPr>
      <w:r w:rsidRPr="003A4F73">
        <w:rPr>
          <w:b/>
        </w:rPr>
        <w:t>Voor inwoners en bedrijven van Ten Boer bieden we via lidmaatschap van een co</w:t>
      </w:r>
      <w:r w:rsidRPr="003A4F73">
        <w:rPr>
          <w:b/>
        </w:rPr>
        <w:t>ö</w:t>
      </w:r>
      <w:r w:rsidRPr="003A4F73">
        <w:rPr>
          <w:b/>
        </w:rPr>
        <w:t>peratieve energie vereniging toegang tot een open laboratorium in Woldwijk waar we gezamenlijk oplossingen voor energievraagstukken zichtbaar maken, praktisch verkennen en op kleine schaal toepassen.</w:t>
      </w:r>
    </w:p>
    <w:p w:rsidR="00B775DB" w:rsidRPr="003A4F73" w:rsidRDefault="00B775DB" w:rsidP="00172F34">
      <w:pPr>
        <w:rPr>
          <w:b/>
        </w:rPr>
      </w:pPr>
    </w:p>
    <w:p w:rsidR="00B775DB" w:rsidRPr="003A4F73" w:rsidRDefault="00B775DB" w:rsidP="00172F34">
      <w:r w:rsidRPr="003A4F73">
        <w:t>We richten een coöperatieve energie vereniging op met als doel om daar waar geen mog</w:t>
      </w:r>
      <w:r w:rsidRPr="003A4F73">
        <w:t>e</w:t>
      </w:r>
      <w:r w:rsidRPr="003A4F73">
        <w:t>lijkheden voor Duurzame Energietoepassing zijn in de gemeente Ten Boer, dit mogelijk te maken in Woldwijk, deze oplossingen te testen, op te schalen en de opgedane kennis te d</w:t>
      </w:r>
      <w:r w:rsidRPr="003A4F73">
        <w:t>e</w:t>
      </w:r>
      <w:r w:rsidRPr="003A4F73">
        <w:t xml:space="preserve">len. </w:t>
      </w:r>
    </w:p>
    <w:p w:rsidR="00B775DB" w:rsidRPr="003A4F73" w:rsidRDefault="00B775DB" w:rsidP="00172F34"/>
    <w:p w:rsidR="00B775DB" w:rsidRPr="003A4F73" w:rsidRDefault="00B775DB" w:rsidP="00172F34">
      <w:r w:rsidRPr="003A4F73">
        <w:t>Zo gaan we onderzoeken hoe we het rendement van duurzame energie opwekking berei</w:t>
      </w:r>
      <w:r w:rsidRPr="003A4F73">
        <w:t>k</w:t>
      </w:r>
      <w:r w:rsidRPr="003A4F73">
        <w:t xml:space="preserve">baar kunnen maken voor mensen met een krappe beurs, voor verenigingen die gebukt gaan onder zware energielasten, voor inwoners waarvan hun dak niet geschikt is voor duurzame energieopwekking enz. </w:t>
      </w:r>
    </w:p>
    <w:p w:rsidR="00B775DB" w:rsidRPr="003A4F73" w:rsidRDefault="00B775DB" w:rsidP="00172F34">
      <w:r w:rsidRPr="003A4F73">
        <w:t>Veel van de onderzoeksvragen gaan over financiële, juridische en organisatorische aspe</w:t>
      </w:r>
      <w:r w:rsidRPr="003A4F73">
        <w:t>c</w:t>
      </w:r>
      <w:r w:rsidRPr="003A4F73">
        <w:t>ten, maar de fysieke component kunnen we in Woldwijk ontwikkelen.</w:t>
      </w:r>
    </w:p>
    <w:p w:rsidR="00B775DB" w:rsidRPr="003A4F73" w:rsidRDefault="00B775DB" w:rsidP="00172F34"/>
    <w:p w:rsidR="00B775DB" w:rsidRPr="003A4F73" w:rsidRDefault="00B775DB" w:rsidP="00172F34">
      <w:r w:rsidRPr="003A4F73">
        <w:t>Woldwijk zien we dan ook als locatie voor het ontwikkelen en testen van kleine efficiënte windmolens, voor nieuwe vormen van energieopslag, voor het opstellen van zonneweides die we landschappelijk kunnen inpassen, meervoudig ruimtegebruik toelaten en maa</w:t>
      </w:r>
      <w:r w:rsidRPr="003A4F73">
        <w:t>t</w:t>
      </w:r>
      <w:r w:rsidRPr="003A4F73">
        <w:t>schappelijk renderen.</w:t>
      </w:r>
    </w:p>
    <w:p w:rsidR="00B775DB" w:rsidRPr="003A4F73" w:rsidRDefault="00B775DB" w:rsidP="00172F34"/>
    <w:p w:rsidR="00B775DB" w:rsidRPr="003A4F73" w:rsidRDefault="00B775DB" w:rsidP="00172F34">
      <w:r w:rsidRPr="003A4F73">
        <w:t>De coöperatieve vereniging heeft een groter bereik dan Woldwijk, het is juist de bedoeling om als springplank te dienen voor projecten in de hele gemeente Ten Boer. Niet alleen duurzame energieopwekking past daarbij, maar ook bewustwordingsprojecten gericht op energiebesparing.</w:t>
      </w:r>
    </w:p>
    <w:p w:rsidR="00B775DB" w:rsidRPr="003A4F73" w:rsidRDefault="00B775DB" w:rsidP="00172F34"/>
    <w:p w:rsidR="00B775DB" w:rsidRPr="003A4F73" w:rsidRDefault="00B775DB" w:rsidP="00172F34">
      <w:r w:rsidRPr="003A4F73">
        <w:t>We starten met een actieve werkgroep waarin we kennis en ervaring bundelen uit het lok</w:t>
      </w:r>
      <w:r w:rsidRPr="003A4F73">
        <w:t>a</w:t>
      </w:r>
      <w:r w:rsidRPr="003A4F73">
        <w:t>le bedrijfsleven, organisaties en onderwijsinstellingen. De leden gaan we actief werven via dorpsrondes.</w:t>
      </w:r>
    </w:p>
    <w:p w:rsidR="00B775DB" w:rsidRPr="003A4F73" w:rsidRDefault="00B775DB" w:rsidP="003A4F73">
      <w:r w:rsidRPr="003A4F73">
        <w:t xml:space="preserve">Huidige partners; Prinsconsult, Hanze hogeschool, Groninger Energiekoepel, Buurkracht en Grunneger Power. </w:t>
      </w:r>
    </w:p>
    <w:p w:rsidR="00B775DB" w:rsidRPr="003A4F73" w:rsidRDefault="00B775DB" w:rsidP="00172F34"/>
    <w:p w:rsidR="00B775DB" w:rsidRPr="000D1FFA" w:rsidRDefault="00B775DB" w:rsidP="00172F34">
      <w:pPr>
        <w:rPr>
          <w:rFonts w:ascii="Calibri" w:hAnsi="Calibri"/>
        </w:rPr>
      </w:pPr>
      <w:r w:rsidRPr="003A4F73">
        <w:t>Ruimtebehoefte 2 tot 4 ha</w:t>
      </w:r>
      <w:r>
        <w:t>.</w:t>
      </w:r>
    </w:p>
    <w:p w:rsidR="00B775DB" w:rsidRPr="003A4F73" w:rsidRDefault="00B775DB" w:rsidP="003A4F73">
      <w:pPr>
        <w:rPr>
          <w:b/>
          <w:bCs/>
          <w:color w:val="4F81BD"/>
          <w:sz w:val="26"/>
          <w:szCs w:val="26"/>
        </w:rPr>
      </w:pPr>
      <w:r>
        <w:rPr>
          <w:rFonts w:ascii="Calibri" w:hAnsi="Calibri" w:cs="Times"/>
        </w:rPr>
        <w:br w:type="page"/>
      </w:r>
      <w:r w:rsidRPr="003A4F73">
        <w:rPr>
          <w:b/>
          <w:bCs/>
          <w:color w:val="4F81BD"/>
          <w:sz w:val="26"/>
          <w:szCs w:val="26"/>
        </w:rPr>
        <w:t xml:space="preserve">Waardering </w:t>
      </w:r>
    </w:p>
    <w:p w:rsidR="00B775DB" w:rsidRDefault="00B775DB" w:rsidP="00172F34"/>
    <w:p w:rsidR="00B775DB" w:rsidRDefault="00B775DB" w:rsidP="0042325C">
      <w:r>
        <w:t>Wij waarderen het</w:t>
      </w:r>
      <w:r w:rsidRPr="00221867">
        <w:t xml:space="preserve"> plan </w:t>
      </w:r>
      <w:r>
        <w:t>omdat dit aansluit bij de energie- en duurzaamheidvraagstukken waarvoor de gemeente Ten Boer en haar inwoners de komende jaren oplossingen moeten vinden. We staan daarin niet alleen. De voormalige dialoogtafel en de nationaal coördinator kiezen voor een integrale benadering tussen de aardbevingsproblematiek en de energi</w:t>
      </w:r>
      <w:r>
        <w:t>e</w:t>
      </w:r>
      <w:r>
        <w:t xml:space="preserve">vraagstukken waardoor daarvoor ondersteuning, geld en kennis beschikbaar komt. Dat maakt de proeftuin aanpak in onze ogen kansrijk omdat de opschaling van de experimenten ook kan leiden tot inzet elders in de regio. </w:t>
      </w:r>
    </w:p>
    <w:p w:rsidR="00B775DB" w:rsidRPr="00221867" w:rsidRDefault="00B775DB" w:rsidP="00172F34">
      <w:pPr>
        <w:rPr>
          <w:rFonts w:ascii="Times New Roman" w:hAnsi="Times New Roman"/>
        </w:rPr>
      </w:pPr>
    </w:p>
    <w:p w:rsidR="00B775DB" w:rsidRDefault="00B775DB" w:rsidP="00172F34">
      <w:pPr>
        <w:rPr>
          <w:rFonts w:ascii="Calibri" w:hAnsi="Calibri" w:cs="Times"/>
        </w:rPr>
      </w:pPr>
    </w:p>
    <w:p w:rsidR="00B775DB" w:rsidRDefault="00B775DB" w:rsidP="00172F34">
      <w:pPr>
        <w:rPr>
          <w:rFonts w:ascii="Calibri" w:hAnsi="Calibri" w:cs="Times"/>
        </w:rPr>
      </w:pPr>
    </w:p>
    <w:p w:rsidR="00B775DB" w:rsidRDefault="00B775DB" w:rsidP="002E02E5">
      <w:pPr>
        <w:rPr>
          <w:b/>
          <w:color w:val="4F81BD"/>
          <w:sz w:val="32"/>
          <w:szCs w:val="32"/>
        </w:rPr>
      </w:pPr>
      <w:r>
        <w:rPr>
          <w:noProof/>
        </w:rPr>
        <w:pict>
          <v:shape id="Afbeelding 5" o:spid="_x0000_s1029" type="#_x0000_t75" style="position:absolute;margin-left:-.3pt;margin-top:135.5pt;width:469.5pt;height:344.25pt;z-index:251653632;visibility:visible">
            <v:imagedata r:id="rId10" o:title=""/>
            <w10:wrap type="square"/>
          </v:shape>
        </w:pict>
      </w:r>
      <w:r w:rsidRPr="003A4F73">
        <w:rPr>
          <w:b/>
          <w:color w:val="4F81BD"/>
          <w:sz w:val="32"/>
          <w:szCs w:val="32"/>
        </w:rPr>
        <w:br w:type="page"/>
      </w:r>
    </w:p>
    <w:p w:rsidR="00B775DB" w:rsidRPr="003A4F73" w:rsidRDefault="00B775DB" w:rsidP="002E02E5">
      <w:pPr>
        <w:numPr>
          <w:ilvl w:val="0"/>
          <w:numId w:val="32"/>
        </w:numPr>
        <w:rPr>
          <w:b/>
          <w:color w:val="4F81BD"/>
          <w:sz w:val="32"/>
          <w:szCs w:val="32"/>
        </w:rPr>
      </w:pPr>
      <w:r w:rsidRPr="003A4F73">
        <w:rPr>
          <w:b/>
          <w:color w:val="4F81BD"/>
          <w:sz w:val="32"/>
          <w:szCs w:val="32"/>
        </w:rPr>
        <w:t>Cluster cultuur educatie en participatie</w:t>
      </w:r>
    </w:p>
    <w:p w:rsidR="00B775DB" w:rsidRDefault="00B775DB" w:rsidP="00172F34">
      <w:pPr>
        <w:rPr>
          <w:i/>
          <w:color w:val="FF0000"/>
        </w:rPr>
      </w:pPr>
    </w:p>
    <w:p w:rsidR="00B775DB" w:rsidRDefault="00B775DB" w:rsidP="00172F34">
      <w:pPr>
        <w:rPr>
          <w:i/>
          <w:color w:val="FF0000"/>
        </w:rPr>
      </w:pPr>
      <w:r w:rsidRPr="00EC16B1">
        <w:rPr>
          <w:i/>
          <w:color w:val="FF0000"/>
        </w:rPr>
        <w:t>Kunnen we lokaal zorg op maat ontwikkelen die recht doet aan de behoefte om ook volwaa</w:t>
      </w:r>
      <w:r w:rsidRPr="00EC16B1">
        <w:rPr>
          <w:i/>
          <w:color w:val="FF0000"/>
        </w:rPr>
        <w:t>r</w:t>
      </w:r>
      <w:r w:rsidRPr="00EC16B1">
        <w:rPr>
          <w:i/>
          <w:color w:val="FF0000"/>
        </w:rPr>
        <w:t xml:space="preserve">dig deel te nemen aan onze gemeenschap. </w:t>
      </w:r>
      <w:r>
        <w:rPr>
          <w:i/>
          <w:color w:val="FF0000"/>
        </w:rPr>
        <w:t xml:space="preserve">Kunnen we </w:t>
      </w:r>
      <w:r w:rsidRPr="00EC16B1">
        <w:rPr>
          <w:i/>
          <w:color w:val="FF0000"/>
        </w:rPr>
        <w:t>mensen</w:t>
      </w:r>
      <w:r>
        <w:rPr>
          <w:i/>
          <w:color w:val="FF0000"/>
        </w:rPr>
        <w:t xml:space="preserve"> iets bieden</w:t>
      </w:r>
      <w:r w:rsidRPr="00EC16B1">
        <w:rPr>
          <w:i/>
          <w:color w:val="FF0000"/>
        </w:rPr>
        <w:t xml:space="preserve"> die op de een of a</w:t>
      </w:r>
      <w:r w:rsidRPr="00EC16B1">
        <w:rPr>
          <w:i/>
          <w:color w:val="FF0000"/>
        </w:rPr>
        <w:t>n</w:t>
      </w:r>
      <w:r w:rsidRPr="00EC16B1">
        <w:rPr>
          <w:i/>
          <w:color w:val="FF0000"/>
        </w:rPr>
        <w:t xml:space="preserve">dere manier buiten onze samenleving dreigen te vallen. </w:t>
      </w:r>
      <w:r>
        <w:rPr>
          <w:i/>
          <w:color w:val="FF0000"/>
        </w:rPr>
        <w:t>Kunnen we bewustwording over onze leefomgeving stimuleren zodat we ook de toekomstige generaties hiervan kunnen laten geni</w:t>
      </w:r>
      <w:r>
        <w:rPr>
          <w:i/>
          <w:color w:val="FF0000"/>
        </w:rPr>
        <w:t>e</w:t>
      </w:r>
      <w:r>
        <w:rPr>
          <w:i/>
          <w:color w:val="FF0000"/>
        </w:rPr>
        <w:t>ten. Welke voorzieningen kunnen we toevoegen die bijdragen aan de leefbaarheid van Ten Boer.</w:t>
      </w:r>
    </w:p>
    <w:p w:rsidR="00B775DB" w:rsidRDefault="00B775DB" w:rsidP="00172F34">
      <w:pPr>
        <w:rPr>
          <w:rFonts w:ascii="Calibri" w:hAnsi="Calibri" w:cs="Times"/>
        </w:rPr>
      </w:pPr>
    </w:p>
    <w:p w:rsidR="00B775DB" w:rsidRDefault="00B775DB" w:rsidP="00172F34">
      <w:pPr>
        <w:pStyle w:val="Heading3"/>
        <w:keepNext w:val="0"/>
        <w:keepLines w:val="0"/>
        <w:spacing w:before="0"/>
      </w:pPr>
    </w:p>
    <w:p w:rsidR="00B775DB" w:rsidRPr="002E02E5" w:rsidRDefault="00B775DB" w:rsidP="002E02E5">
      <w:pPr>
        <w:pStyle w:val="Heading1"/>
        <w:keepNext w:val="0"/>
        <w:keepLines w:val="0"/>
        <w:spacing w:before="0"/>
        <w:rPr>
          <w:rFonts w:ascii="Cambria" w:hAnsi="Cambria"/>
          <w:color w:val="4F81BD"/>
          <w:sz w:val="26"/>
          <w:szCs w:val="26"/>
        </w:rPr>
      </w:pPr>
      <w:r w:rsidRPr="002E02E5">
        <w:rPr>
          <w:rFonts w:ascii="Cambria" w:hAnsi="Cambria"/>
          <w:color w:val="4F81BD"/>
          <w:sz w:val="26"/>
          <w:szCs w:val="26"/>
        </w:rPr>
        <w:br w:type="page"/>
      </w:r>
      <w:bookmarkStart w:id="10" w:name="_Toc303287563"/>
      <w:bookmarkStart w:id="11" w:name="_Toc303288534"/>
      <w:r w:rsidRPr="002E02E5">
        <w:rPr>
          <w:rFonts w:ascii="Cambria" w:hAnsi="Cambria"/>
          <w:color w:val="4F81BD"/>
          <w:sz w:val="26"/>
          <w:szCs w:val="26"/>
        </w:rPr>
        <w:t>Natuurbelevingstuin Het Anders Rijk</w:t>
      </w:r>
      <w:bookmarkEnd w:id="10"/>
      <w:bookmarkEnd w:id="11"/>
    </w:p>
    <w:p w:rsidR="00B775DB" w:rsidRPr="003012BE" w:rsidRDefault="00B775DB" w:rsidP="00172F34"/>
    <w:p w:rsidR="00B775DB" w:rsidRPr="003012BE" w:rsidRDefault="00B775DB" w:rsidP="00172F34">
      <w:pPr>
        <w:autoSpaceDE w:val="0"/>
        <w:autoSpaceDN w:val="0"/>
        <w:adjustRightInd w:val="0"/>
        <w:rPr>
          <w:b/>
          <w:color w:val="000000"/>
        </w:rPr>
      </w:pPr>
      <w:r w:rsidRPr="003012BE">
        <w:rPr>
          <w:b/>
          <w:color w:val="000000"/>
        </w:rPr>
        <w:t>Waardepropositie</w:t>
      </w:r>
    </w:p>
    <w:p w:rsidR="00B775DB" w:rsidRPr="003012BE" w:rsidRDefault="00B775DB" w:rsidP="00172F34">
      <w:pPr>
        <w:autoSpaceDE w:val="0"/>
        <w:autoSpaceDN w:val="0"/>
        <w:adjustRightInd w:val="0"/>
        <w:rPr>
          <w:b/>
          <w:color w:val="000000"/>
          <w:lang w:val="en-US"/>
        </w:rPr>
      </w:pPr>
      <w:r w:rsidRPr="003012BE">
        <w:rPr>
          <w:b/>
          <w:color w:val="000000"/>
        </w:rPr>
        <w:t>In de natuurbelevingstuin wil ik bezoekers de ruimte bieden om zich te verwonderen over de natuur in al haar aspecten met de mogelijkheid om deze zintuiglijk te erv</w:t>
      </w:r>
      <w:r w:rsidRPr="003012BE">
        <w:rPr>
          <w:b/>
          <w:color w:val="000000"/>
        </w:rPr>
        <w:t>a</w:t>
      </w:r>
      <w:r w:rsidRPr="003012BE">
        <w:rPr>
          <w:b/>
          <w:color w:val="000000"/>
        </w:rPr>
        <w:t>ren. Basisscholen kunnen hun leerlingen op deze plek leren zich bewust te zijn van de zorg voor het milieu. Vrijwilligers en mensen met een licht verstandelijke hand</w:t>
      </w:r>
      <w:r w:rsidRPr="003012BE">
        <w:rPr>
          <w:b/>
          <w:color w:val="000000"/>
        </w:rPr>
        <w:t>i</w:t>
      </w:r>
      <w:r w:rsidRPr="003012BE">
        <w:rPr>
          <w:b/>
          <w:color w:val="000000"/>
        </w:rPr>
        <w:t>cap kunnen in de tuin een zinvolle dagbesteding vinden. Voor kleinschalige feestjes en cultuurevenementen biedt de tuin een aantrekkelijke setting.</w:t>
      </w:r>
    </w:p>
    <w:p w:rsidR="00B775DB" w:rsidRPr="003012BE" w:rsidRDefault="00B775DB" w:rsidP="00172F34">
      <w:pPr>
        <w:autoSpaceDE w:val="0"/>
        <w:autoSpaceDN w:val="0"/>
        <w:adjustRightInd w:val="0"/>
        <w:rPr>
          <w:b/>
          <w:color w:val="000000"/>
          <w:lang w:val="en-US"/>
        </w:rPr>
      </w:pPr>
    </w:p>
    <w:p w:rsidR="00B775DB" w:rsidRPr="003012BE" w:rsidRDefault="00B775DB" w:rsidP="00172F34">
      <w:pPr>
        <w:rPr>
          <w:b/>
          <w:bCs/>
        </w:rPr>
      </w:pPr>
      <w:r w:rsidRPr="003012BE">
        <w:rPr>
          <w:b/>
          <w:bCs/>
        </w:rPr>
        <w:t>Activiteiten en partners</w:t>
      </w:r>
    </w:p>
    <w:p w:rsidR="00B775DB" w:rsidRPr="003012BE" w:rsidRDefault="00B775DB" w:rsidP="00172F34">
      <w:r w:rsidRPr="003012BE">
        <w:t>Op Woldwijk, achter het arbeidershuisje, realiseer ik een natuurtuin van 0,5 ha. met een grote variëteit aan bomen, struiken en kruidachtige planten. Dit levert niet alleen een rijke visuele beleving op, maar is ook goed voor het dierenleven. Voor mens en dier worden ve</w:t>
      </w:r>
      <w:r w:rsidRPr="003012BE">
        <w:t>r</w:t>
      </w:r>
      <w:r w:rsidRPr="003012BE">
        <w:t>blijfsplekken gecreëerd. Zitjes, een podium, nestel gelegenheid enzovoort. De tuin is niet alleen gericht op voelen en beleven, maar je kunt er ook plukken en van de gewassen eten. Voor een kleine tegenprestatie is de tuin voor iedereen toegankelijk. Een concept ontwerp voor de tuin is gemaakt. Voor een tegemoetkoming in de aanlegkosten verken ik subsidi</w:t>
      </w:r>
      <w:r w:rsidRPr="003012BE">
        <w:t>e</w:t>
      </w:r>
      <w:r w:rsidRPr="003012BE">
        <w:t>mogelijkheden en bijdragen van partners.</w:t>
      </w:r>
    </w:p>
    <w:p w:rsidR="00B775DB" w:rsidRPr="003012BE" w:rsidRDefault="00B775DB" w:rsidP="00172F34"/>
    <w:p w:rsidR="00B775DB" w:rsidRPr="003012BE" w:rsidRDefault="00B775DB" w:rsidP="00172F34">
      <w:r w:rsidRPr="003012BE">
        <w:t>Voor basisscholen bied ik een educatie- en natuurbelevingsprogramma aan. Daarbij maak ik gebruik van de tuin in al haar aspecten. Daarvoor ga ik een samenwerking aan met het Inst</w:t>
      </w:r>
      <w:r w:rsidRPr="003012BE">
        <w:t>i</w:t>
      </w:r>
      <w:r w:rsidRPr="003012BE">
        <w:t>tuut voor Natuureducatie en Duurzaamheid en de stichting Natuurwijs die lespakketten ontwikkelen. Zo draag ik op een speelse wijze bij aan het bewustzijn van jonge kinderen dat we zorg moeten dragen voor het milieu.</w:t>
      </w:r>
    </w:p>
    <w:p w:rsidR="00B775DB" w:rsidRPr="003012BE" w:rsidRDefault="00B775DB" w:rsidP="00172F34"/>
    <w:p w:rsidR="00B775DB" w:rsidRPr="003012BE" w:rsidRDefault="00B775DB" w:rsidP="00172F34">
      <w:pPr>
        <w:rPr>
          <w:color w:val="000000"/>
        </w:rPr>
      </w:pPr>
      <w:r w:rsidRPr="003012BE">
        <w:t>Hoewel de tuin vrijwel onderhoudsvrij is blijft er nog genoeg te doen in de ontwikkeling en het beheer. In samenwerking met professionele zorgverleners bied ik vrijwilligers en me</w:t>
      </w:r>
      <w:r w:rsidRPr="003012BE">
        <w:t>n</w:t>
      </w:r>
      <w:r w:rsidRPr="003012BE">
        <w:t xml:space="preserve">sen met een licht verstandelijke handicap een zinvolle dagbesteding aan. </w:t>
      </w:r>
      <w:r w:rsidRPr="003012BE">
        <w:rPr>
          <w:color w:val="000000"/>
        </w:rPr>
        <w:t>Ze kunnen in een ontspannen omgeving bijdragen aan het onderhoud en zich bekwamen in het beheer van een natuurtuin.</w:t>
      </w:r>
    </w:p>
    <w:p w:rsidR="00B775DB" w:rsidRPr="003012BE" w:rsidRDefault="00B775DB" w:rsidP="00172F34">
      <w:pPr>
        <w:rPr>
          <w:color w:val="000000"/>
        </w:rPr>
      </w:pPr>
    </w:p>
    <w:p w:rsidR="00B775DB" w:rsidRPr="003012BE" w:rsidRDefault="00B775DB" w:rsidP="00172F34">
      <w:pPr>
        <w:rPr>
          <w:color w:val="000000"/>
        </w:rPr>
      </w:pPr>
      <w:r w:rsidRPr="003012BE">
        <w:rPr>
          <w:color w:val="000000"/>
        </w:rPr>
        <w:t>Voor mensen, die in een natuurlijke setting kleine feestjes willen geven, ontwikkel ik arra</w:t>
      </w:r>
      <w:r w:rsidRPr="003012BE">
        <w:rPr>
          <w:color w:val="000000"/>
        </w:rPr>
        <w:t>n</w:t>
      </w:r>
      <w:r w:rsidRPr="003012BE">
        <w:rPr>
          <w:color w:val="000000"/>
        </w:rPr>
        <w:t xml:space="preserve">gementen en cultuur evenementen. Het tuinontwerp voorziet in de verblijfsmogelijkheden. </w:t>
      </w:r>
    </w:p>
    <w:p w:rsidR="00B775DB" w:rsidRPr="003012BE" w:rsidRDefault="00B775DB" w:rsidP="00172F34">
      <w:pPr>
        <w:rPr>
          <w:color w:val="000000"/>
        </w:rPr>
      </w:pPr>
    </w:p>
    <w:p w:rsidR="00B775DB" w:rsidRPr="003012BE" w:rsidRDefault="00B775DB" w:rsidP="00172F34">
      <w:pPr>
        <w:rPr>
          <w:color w:val="000000"/>
        </w:rPr>
      </w:pPr>
      <w:r w:rsidRPr="003012BE">
        <w:rPr>
          <w:color w:val="000000"/>
        </w:rPr>
        <w:t>Door aansluiting bij het rustpuntennetwerk is de tuin uitnodigend voor passanten om op hun fiets of wandelroute te onderbreken voor een bezoek aan de natuurtuin en te genieten van een drankje en producten uit te tuin.</w:t>
      </w:r>
    </w:p>
    <w:p w:rsidR="00B775DB" w:rsidRPr="003012BE" w:rsidRDefault="00B775DB" w:rsidP="00172F34">
      <w:pPr>
        <w:rPr>
          <w:b/>
          <w:bCs/>
          <w:color w:val="000000"/>
        </w:rPr>
      </w:pPr>
    </w:p>
    <w:p w:rsidR="00B775DB" w:rsidRPr="003012BE" w:rsidRDefault="00B775DB" w:rsidP="00172F34">
      <w:pPr>
        <w:rPr>
          <w:b/>
          <w:bCs/>
          <w:color w:val="000000"/>
        </w:rPr>
      </w:pPr>
    </w:p>
    <w:p w:rsidR="00B775DB" w:rsidRPr="003012BE" w:rsidRDefault="00B775DB" w:rsidP="00172F34">
      <w:r w:rsidRPr="003012BE">
        <w:rPr>
          <w:b/>
          <w:bCs/>
          <w:color w:val="000000"/>
        </w:rPr>
        <w:t>Vraag en aanbod</w:t>
      </w:r>
    </w:p>
    <w:p w:rsidR="00B775DB" w:rsidRPr="00141367" w:rsidRDefault="00B775DB" w:rsidP="00172F34">
      <w:pPr>
        <w:rPr>
          <w:rFonts w:ascii="Calibri" w:hAnsi="Calibri"/>
        </w:rPr>
      </w:pPr>
      <w:r w:rsidRPr="003012BE">
        <w:t>Ruimteclaim 0,5 ha.</w:t>
      </w:r>
    </w:p>
    <w:p w:rsidR="00B775DB" w:rsidRPr="003012BE" w:rsidRDefault="00B775DB" w:rsidP="00172F34">
      <w:pPr>
        <w:autoSpaceDE w:val="0"/>
        <w:autoSpaceDN w:val="0"/>
        <w:adjustRightInd w:val="0"/>
      </w:pPr>
    </w:p>
    <w:p w:rsidR="00B775DB" w:rsidRPr="003012BE" w:rsidRDefault="00B775DB" w:rsidP="00172F34"/>
    <w:p w:rsidR="00B775DB" w:rsidRPr="003012BE" w:rsidRDefault="00B775DB" w:rsidP="00172F34">
      <w:pPr>
        <w:rPr>
          <w:b/>
          <w:bCs/>
          <w:color w:val="4F81BD"/>
          <w:sz w:val="26"/>
          <w:szCs w:val="26"/>
        </w:rPr>
      </w:pPr>
      <w:r>
        <w:br w:type="page"/>
      </w:r>
      <w:r w:rsidRPr="003012BE">
        <w:rPr>
          <w:b/>
          <w:bCs/>
          <w:color w:val="4F81BD"/>
          <w:sz w:val="26"/>
          <w:szCs w:val="26"/>
        </w:rPr>
        <w:t>Waardering</w:t>
      </w:r>
    </w:p>
    <w:p w:rsidR="00B775DB" w:rsidRDefault="00B775DB" w:rsidP="00172F34"/>
    <w:p w:rsidR="00B775DB" w:rsidRDefault="00B775DB" w:rsidP="00B64EA9">
      <w:r>
        <w:t>Wij waarderen</w:t>
      </w:r>
      <w:r w:rsidRPr="00221867">
        <w:t xml:space="preserve"> </w:t>
      </w:r>
      <w:r>
        <w:t>dit plan omdat dit rond het thema natuurbeleving zowel fysiek als educatief een toegevoegde waarde heeft voor Ten Boer als agrarische gemeenschap. Het is mooi dat een formule gekozen is waardoor deze ontmoetingsplek laagdrempelig toegankelijke wordt. Aantrekkelijk is ook dat de locatie een verbinding heeft met toeristische passanten zodat hun bezoek op locatie de uitstraling van Ten Boer verbreidt. Verder zien wij veel m</w:t>
      </w:r>
      <w:r>
        <w:t>o</w:t>
      </w:r>
      <w:r>
        <w:t>gelijkheden voor verbinding van het initiatief met andere initiatieven in en rond Woldwijk.</w:t>
      </w:r>
    </w:p>
    <w:p w:rsidR="00B775DB" w:rsidRPr="003012BE" w:rsidRDefault="00B775DB" w:rsidP="00172F34"/>
    <w:p w:rsidR="00B775DB" w:rsidRPr="003012BE" w:rsidRDefault="00B775DB" w:rsidP="00172F34"/>
    <w:p w:rsidR="00B775DB" w:rsidRPr="003012BE" w:rsidRDefault="00B775DB" w:rsidP="003012BE">
      <w:pPr>
        <w:rPr>
          <w:color w:val="4F81BD"/>
          <w:sz w:val="26"/>
          <w:szCs w:val="26"/>
        </w:rPr>
      </w:pPr>
      <w:r>
        <w:rPr>
          <w:noProof/>
        </w:rPr>
        <w:pict>
          <v:shape id="Afbeelding 6" o:spid="_x0000_s1030" type="#_x0000_t75" style="position:absolute;margin-left:1.2pt;margin-top:157.05pt;width:469.5pt;height:344.25pt;z-index:251654656;visibility:visible">
            <v:imagedata r:id="rId11" o:title=""/>
            <w10:wrap type="square"/>
          </v:shape>
        </w:pict>
      </w:r>
      <w:r w:rsidRPr="003012BE">
        <w:rPr>
          <w:rFonts w:cs="Times"/>
          <w:color w:val="4F81BD"/>
          <w:sz w:val="26"/>
          <w:szCs w:val="26"/>
        </w:rPr>
        <w:br w:type="page"/>
      </w:r>
      <w:bookmarkStart w:id="12" w:name="_Toc303287566"/>
      <w:bookmarkStart w:id="13" w:name="_Toc303288538"/>
      <w:r w:rsidRPr="003012BE">
        <w:rPr>
          <w:rStyle w:val="Heading1Char"/>
          <w:rFonts w:ascii="Cambria" w:hAnsi="Cambria"/>
          <w:color w:val="4F81BD"/>
          <w:sz w:val="26"/>
          <w:szCs w:val="26"/>
          <w:lang w:eastAsia="nl-NL"/>
        </w:rPr>
        <w:t>Kunst in Woldwijk</w:t>
      </w:r>
      <w:bookmarkEnd w:id="12"/>
      <w:bookmarkEnd w:id="13"/>
      <w:r w:rsidRPr="003012BE">
        <w:rPr>
          <w:color w:val="4F81BD"/>
          <w:sz w:val="26"/>
          <w:szCs w:val="26"/>
        </w:rPr>
        <w:t xml:space="preserve">   </w:t>
      </w:r>
    </w:p>
    <w:p w:rsidR="00B775DB" w:rsidRPr="003012BE" w:rsidRDefault="00B775DB" w:rsidP="00172F34">
      <w:pPr>
        <w:rPr>
          <w:b/>
          <w:sz w:val="22"/>
          <w:szCs w:val="22"/>
        </w:rPr>
      </w:pPr>
    </w:p>
    <w:p w:rsidR="00B775DB" w:rsidRPr="003012BE" w:rsidRDefault="00B775DB" w:rsidP="00172F34">
      <w:pPr>
        <w:rPr>
          <w:b/>
        </w:rPr>
      </w:pPr>
      <w:r w:rsidRPr="003012BE">
        <w:rPr>
          <w:b/>
        </w:rPr>
        <w:t>Waardepropositie</w:t>
      </w:r>
    </w:p>
    <w:p w:rsidR="00B775DB" w:rsidRPr="003012BE" w:rsidRDefault="00B775DB" w:rsidP="00172F34">
      <w:pPr>
        <w:rPr>
          <w:b/>
        </w:rPr>
      </w:pPr>
      <w:r w:rsidRPr="003012BE">
        <w:rPr>
          <w:b/>
        </w:rPr>
        <w:t>De cultuurhistorisch waardevolle boerderij in Woldwijk maak ik tot een broedplaats voor kunst en cultuur. Een plek waar kunstenaars, muzikanten, taalkunstenaar e</w:t>
      </w:r>
      <w:r w:rsidRPr="003012BE">
        <w:rPr>
          <w:b/>
        </w:rPr>
        <w:t>n</w:t>
      </w:r>
      <w:r w:rsidRPr="003012BE">
        <w:rPr>
          <w:b/>
        </w:rPr>
        <w:t>zovoort uit de gemeente, maar ook artists in resident van elders elkaar ontmoeten en werken. Een stimulerende omgeving waar kruisbestuiving een verdieping geeft aan eigen werk en gezamenlijke producties. Een plek die ook voor publiek uit de omg</w:t>
      </w:r>
      <w:r w:rsidRPr="003012BE">
        <w:rPr>
          <w:b/>
        </w:rPr>
        <w:t>e</w:t>
      </w:r>
      <w:r w:rsidRPr="003012BE">
        <w:rPr>
          <w:b/>
        </w:rPr>
        <w:t xml:space="preserve">ving uitnodigend is om kennis te nemen van de individuele en collectieve producties en om daarin actief betrokken te worden. </w:t>
      </w:r>
    </w:p>
    <w:p w:rsidR="00B775DB" w:rsidRPr="003012BE" w:rsidRDefault="00B775DB" w:rsidP="00172F34">
      <w:pPr>
        <w:rPr>
          <w:b/>
        </w:rPr>
      </w:pPr>
    </w:p>
    <w:p w:rsidR="00B775DB" w:rsidRPr="003012BE" w:rsidRDefault="00B775DB" w:rsidP="00172F34">
      <w:pPr>
        <w:rPr>
          <w:b/>
          <w:bCs/>
        </w:rPr>
      </w:pPr>
      <w:r w:rsidRPr="003012BE">
        <w:rPr>
          <w:b/>
          <w:bCs/>
        </w:rPr>
        <w:t>Activiteiten en partners</w:t>
      </w:r>
    </w:p>
    <w:p w:rsidR="00B775DB" w:rsidRPr="003012BE" w:rsidRDefault="00B775DB" w:rsidP="00172F34">
      <w:r w:rsidRPr="003012BE">
        <w:t>In de schuur van boerderij Woldwijk realiseer ik een open atelierruimte waar ik zelf ga werken. De werkruimte is ook een plek waar ik andere kunstenaars op projectbasis uitn</w:t>
      </w:r>
      <w:r w:rsidRPr="003012BE">
        <w:t>o</w:t>
      </w:r>
      <w:r w:rsidRPr="003012BE">
        <w:t xml:space="preserve">dig om aan hun eigen en gezamenlijke producties te werken. </w:t>
      </w:r>
    </w:p>
    <w:p w:rsidR="00B775DB" w:rsidRPr="003012BE" w:rsidRDefault="00B775DB" w:rsidP="00172F34"/>
    <w:p w:rsidR="00B775DB" w:rsidRPr="003012BE" w:rsidRDefault="00B775DB" w:rsidP="00172F34">
      <w:r w:rsidRPr="003012BE">
        <w:t>Ik bevorder kruisbestuiving tussen de deelnemers en tussen de verschillende kunstdiscipl</w:t>
      </w:r>
      <w:r w:rsidRPr="003012BE">
        <w:t>i</w:t>
      </w:r>
      <w:r w:rsidRPr="003012BE">
        <w:t>nes door actief een brede programmering op te zetten. Zo denk ik aan een literair podium met poëzieavonden, huiskamervoorstellingen voor zang, toneel en kleinkunst, vertoning van videoproducties en korte films en kleinschalige buitenvoorstellingen voor theaterpr</w:t>
      </w:r>
      <w:r w:rsidRPr="003012BE">
        <w:t>o</w:t>
      </w:r>
      <w:r>
        <w:t>ducties.</w:t>
      </w:r>
    </w:p>
    <w:p w:rsidR="00B775DB" w:rsidRPr="003012BE" w:rsidRDefault="00B775DB" w:rsidP="00172F34"/>
    <w:p w:rsidR="00B775DB" w:rsidRPr="003012BE" w:rsidRDefault="00B775DB" w:rsidP="00172F34">
      <w:r w:rsidRPr="003012BE">
        <w:t>Programma inhoudelijk gebruik ik de connectie met de geschiedenis van de plek, de boe</w:t>
      </w:r>
      <w:r w:rsidRPr="003012BE">
        <w:t>r</w:t>
      </w:r>
      <w:r w:rsidRPr="003012BE">
        <w:t>derij en de omgeving als aanleiding om vanuit die kwaliteiten kunst en cultuur projecten op te zetten. Zo draag ik bij aan de bewustwording van de historische ontwikkeling en de kw</w:t>
      </w:r>
      <w:r w:rsidRPr="003012BE">
        <w:t>a</w:t>
      </w:r>
      <w:r w:rsidRPr="003012BE">
        <w:t>liteiten van dorp en streek bij een breed publiek. Ik zoek hiervoor samenwerking met de historische verenigingen in Ten Boer en omgeving.</w:t>
      </w:r>
    </w:p>
    <w:p w:rsidR="00B775DB" w:rsidRPr="003012BE" w:rsidRDefault="00B775DB" w:rsidP="00172F34"/>
    <w:p w:rsidR="00B775DB" w:rsidRPr="003012BE" w:rsidRDefault="00B775DB" w:rsidP="00172F34">
      <w:r w:rsidRPr="003012BE">
        <w:t>Het is wenselijk om het voorhuis te benutten voor een publiekstoegankelijke expo over de cultuurgeschiedenis van de locatie en de streek. Dat kan mogelijk ook gecombineerd wo</w:t>
      </w:r>
      <w:r w:rsidRPr="003012BE">
        <w:t>r</w:t>
      </w:r>
      <w:r w:rsidRPr="003012BE">
        <w:t>den met eenvoudige horeca, wisselende exposities van kunst en voorstellingen in de opk</w:t>
      </w:r>
      <w:r w:rsidRPr="003012BE">
        <w:t>a</w:t>
      </w:r>
      <w:r w:rsidRPr="003012BE">
        <w:t>mers. Voor de realisatie en exploitatie zoek ik samenwerking met lokale vrijwilligers.</w:t>
      </w:r>
    </w:p>
    <w:p w:rsidR="00B775DB" w:rsidRPr="003012BE" w:rsidRDefault="00B775DB" w:rsidP="00172F34"/>
    <w:p w:rsidR="00B775DB" w:rsidRPr="003012BE" w:rsidRDefault="00B775DB" w:rsidP="00172F34">
      <w:r w:rsidRPr="003012BE">
        <w:t>De broedplaats zie ik niet alleen als plek voor de professionals in de kunst, maar ook voor basisscholieren waarmee ik kunstprojecten kan opzetten en waarbij ik omwonenden kan betrekken. Zo zet ik kunst in als bijdrage aan sociale cohesie voor Ten Boersters en de me</w:t>
      </w:r>
      <w:r w:rsidRPr="003012BE">
        <w:t>n</w:t>
      </w:r>
      <w:r w:rsidRPr="003012BE">
        <w:t>sen in haar omgeving.</w:t>
      </w:r>
    </w:p>
    <w:p w:rsidR="00B775DB" w:rsidRPr="003012BE" w:rsidRDefault="00B775DB" w:rsidP="00172F34"/>
    <w:p w:rsidR="00B775DB" w:rsidRPr="003012BE" w:rsidRDefault="00B775DB" w:rsidP="00172F34">
      <w:r w:rsidRPr="003012BE">
        <w:t>Ruimteclaim: (mede) gebruik van de schuur en het voorhuis van de boerderij Woldwijk.</w:t>
      </w:r>
    </w:p>
    <w:p w:rsidR="00B775DB" w:rsidRPr="003012BE" w:rsidRDefault="00B775DB" w:rsidP="003012BE">
      <w:pPr>
        <w:rPr>
          <w:b/>
          <w:bCs/>
          <w:color w:val="4F81BD"/>
          <w:sz w:val="26"/>
          <w:szCs w:val="26"/>
        </w:rPr>
      </w:pPr>
      <w:r w:rsidRPr="003012BE">
        <w:rPr>
          <w:rStyle w:val="Heading1Char"/>
          <w:rFonts w:ascii="Cambria" w:hAnsi="Cambria"/>
          <w:lang w:eastAsia="nl-NL"/>
        </w:rPr>
        <w:br w:type="page"/>
      </w:r>
      <w:r w:rsidRPr="003012BE">
        <w:rPr>
          <w:b/>
          <w:bCs/>
          <w:color w:val="4F81BD"/>
          <w:sz w:val="26"/>
          <w:szCs w:val="26"/>
        </w:rPr>
        <w:t>Waardering</w:t>
      </w:r>
    </w:p>
    <w:p w:rsidR="00B775DB" w:rsidRDefault="00B775DB" w:rsidP="00172F34"/>
    <w:p w:rsidR="00B775DB" w:rsidRDefault="00B775DB" w:rsidP="00B64EA9">
      <w:r>
        <w:t xml:space="preserve">Wij waarderen het </w:t>
      </w:r>
      <w:r w:rsidRPr="00221867">
        <w:t xml:space="preserve">plan </w:t>
      </w:r>
      <w:r>
        <w:t>omdat dit op het gebied van kunst en cultuur een ‘gat in de markt’ vult in Ten Boer. De publieke functie, het brede palet met activiteiten en de relatie met de geschiedenis van de boerderij vormt een aantrekkelijke combinatie, waarvan wij verwac</w:t>
      </w:r>
      <w:r>
        <w:t>h</w:t>
      </w:r>
      <w:r>
        <w:t>ten dat dit veel levendigheid zal geven.</w:t>
      </w:r>
    </w:p>
    <w:p w:rsidR="00B775DB" w:rsidRPr="003012BE" w:rsidRDefault="00B775DB" w:rsidP="00172F34"/>
    <w:p w:rsidR="00B775DB" w:rsidRPr="003012BE" w:rsidRDefault="00B775DB" w:rsidP="00172F34">
      <w:pPr>
        <w:rPr>
          <w:rStyle w:val="Heading1Char"/>
          <w:rFonts w:ascii="Cambria" w:hAnsi="Cambria"/>
          <w:sz w:val="24"/>
          <w:szCs w:val="24"/>
          <w:lang w:eastAsia="nl-NL"/>
        </w:rPr>
      </w:pPr>
    </w:p>
    <w:p w:rsidR="00B775DB" w:rsidRPr="003012BE" w:rsidRDefault="00B775DB" w:rsidP="00172F34">
      <w:pPr>
        <w:rPr>
          <w:rStyle w:val="Heading1Char"/>
          <w:rFonts w:ascii="Cambria" w:hAnsi="Cambria"/>
          <w:lang w:eastAsia="nl-NL"/>
        </w:rPr>
      </w:pPr>
    </w:p>
    <w:p w:rsidR="00B775DB" w:rsidRPr="003012BE" w:rsidRDefault="00B775DB" w:rsidP="00172F34">
      <w:pPr>
        <w:rPr>
          <w:rStyle w:val="Heading1Char"/>
          <w:rFonts w:ascii="Cambria" w:hAnsi="Cambria"/>
          <w:lang w:eastAsia="nl-NL"/>
        </w:rPr>
      </w:pPr>
    </w:p>
    <w:p w:rsidR="00B775DB" w:rsidRDefault="00B775DB" w:rsidP="002E02E5">
      <w:pPr>
        <w:rPr>
          <w:b/>
          <w:color w:val="4F81BD"/>
          <w:sz w:val="32"/>
          <w:szCs w:val="32"/>
        </w:rPr>
      </w:pPr>
      <w:r>
        <w:rPr>
          <w:noProof/>
        </w:rPr>
        <w:pict>
          <v:shape id="Afbeelding 7" o:spid="_x0000_s1031" type="#_x0000_t75" style="position:absolute;margin-left:1.95pt;margin-top:147.7pt;width:469.5pt;height:344.25pt;z-index:251655680;visibility:visible">
            <v:imagedata r:id="rId12" o:title=""/>
            <w10:wrap type="square"/>
          </v:shape>
        </w:pict>
      </w:r>
      <w:r w:rsidRPr="003012BE">
        <w:rPr>
          <w:b/>
          <w:color w:val="4F81BD"/>
          <w:sz w:val="32"/>
          <w:szCs w:val="32"/>
        </w:rPr>
        <w:br w:type="page"/>
      </w:r>
    </w:p>
    <w:p w:rsidR="00B775DB" w:rsidRPr="003012BE" w:rsidRDefault="00B775DB" w:rsidP="002E02E5">
      <w:pPr>
        <w:numPr>
          <w:ilvl w:val="0"/>
          <w:numId w:val="32"/>
        </w:numPr>
        <w:rPr>
          <w:b/>
          <w:color w:val="4F81BD"/>
          <w:sz w:val="32"/>
          <w:szCs w:val="32"/>
        </w:rPr>
      </w:pPr>
      <w:r w:rsidRPr="003012BE">
        <w:rPr>
          <w:b/>
          <w:color w:val="4F81BD"/>
          <w:sz w:val="32"/>
          <w:szCs w:val="32"/>
        </w:rPr>
        <w:t>Cluster Agro/voedsel</w:t>
      </w:r>
    </w:p>
    <w:p w:rsidR="00B775DB" w:rsidRDefault="00B775DB" w:rsidP="00172F34">
      <w:pPr>
        <w:rPr>
          <w:i/>
          <w:color w:val="FF0000"/>
        </w:rPr>
      </w:pPr>
    </w:p>
    <w:p w:rsidR="00B775DB" w:rsidRPr="00F24A19" w:rsidRDefault="00B775DB" w:rsidP="00172F34">
      <w:pPr>
        <w:rPr>
          <w:i/>
          <w:color w:val="FF0000"/>
        </w:rPr>
      </w:pPr>
      <w:r w:rsidRPr="00EC16B1">
        <w:rPr>
          <w:i/>
          <w:color w:val="FF0000"/>
        </w:rPr>
        <w:t>Moeten we ons schikken naar de dynamiek van steeds grootschaliger en intensievere lan</w:t>
      </w:r>
      <w:r w:rsidRPr="00EC16B1">
        <w:rPr>
          <w:i/>
          <w:color w:val="FF0000"/>
        </w:rPr>
        <w:t>d</w:t>
      </w:r>
      <w:r w:rsidRPr="00EC16B1">
        <w:rPr>
          <w:i/>
          <w:color w:val="FF0000"/>
        </w:rPr>
        <w:t>bouw. Wat zou er gebeuren als we lokaal voedsel kunnen produceren, de ketens kunnen ve</w:t>
      </w:r>
      <w:r w:rsidRPr="00EC16B1">
        <w:rPr>
          <w:i/>
          <w:color w:val="FF0000"/>
        </w:rPr>
        <w:t>r</w:t>
      </w:r>
      <w:r w:rsidRPr="00EC16B1">
        <w:rPr>
          <w:i/>
          <w:color w:val="FF0000"/>
        </w:rPr>
        <w:t>korten. Kunnen we zo op de langere termijn de globalisering het hoofd bieden en het</w:t>
      </w:r>
      <w:r>
        <w:rPr>
          <w:i/>
          <w:color w:val="FF0000"/>
        </w:rPr>
        <w:t xml:space="preserve"> agrarisch bedrijf gezond houden</w:t>
      </w:r>
    </w:p>
    <w:p w:rsidR="00B775DB" w:rsidRDefault="00B775DB" w:rsidP="00172F34">
      <w:pPr>
        <w:rPr>
          <w:rStyle w:val="Heading1Char"/>
          <w:lang w:eastAsia="nl-NL"/>
        </w:rPr>
      </w:pPr>
    </w:p>
    <w:p w:rsidR="00B775DB" w:rsidRPr="003012BE" w:rsidRDefault="00B775DB" w:rsidP="003012BE">
      <w:pPr>
        <w:rPr>
          <w:b/>
          <w:bCs/>
          <w:color w:val="4F81BD"/>
          <w:sz w:val="26"/>
          <w:szCs w:val="26"/>
        </w:rPr>
      </w:pPr>
      <w:bookmarkStart w:id="14" w:name="_Toc303287565"/>
      <w:bookmarkStart w:id="15" w:name="_Toc303288536"/>
      <w:r w:rsidRPr="003012BE">
        <w:rPr>
          <w:b/>
          <w:bCs/>
          <w:color w:val="4F81BD"/>
          <w:sz w:val="26"/>
          <w:szCs w:val="26"/>
        </w:rPr>
        <w:br w:type="page"/>
      </w:r>
      <w:bookmarkStart w:id="16" w:name="_Toc303287567"/>
      <w:bookmarkStart w:id="17" w:name="_Toc303288540"/>
      <w:bookmarkEnd w:id="14"/>
      <w:bookmarkEnd w:id="15"/>
      <w:r w:rsidRPr="003012BE">
        <w:rPr>
          <w:b/>
          <w:bCs/>
          <w:color w:val="4F81BD"/>
          <w:sz w:val="26"/>
          <w:szCs w:val="26"/>
        </w:rPr>
        <w:t>Initiatief Koe en Jij</w:t>
      </w:r>
      <w:bookmarkEnd w:id="16"/>
      <w:bookmarkEnd w:id="17"/>
      <w:r w:rsidRPr="003012BE">
        <w:rPr>
          <w:b/>
          <w:bCs/>
          <w:color w:val="4F81BD"/>
          <w:sz w:val="26"/>
          <w:szCs w:val="26"/>
        </w:rPr>
        <w:t xml:space="preserve">  </w:t>
      </w:r>
    </w:p>
    <w:p w:rsidR="00B775DB" w:rsidRPr="003012BE" w:rsidRDefault="00B775DB" w:rsidP="00172F34"/>
    <w:p w:rsidR="00B775DB" w:rsidRPr="00930636" w:rsidRDefault="00B775DB" w:rsidP="00172F34">
      <w:pPr>
        <w:rPr>
          <w:b/>
          <w:bCs/>
        </w:rPr>
      </w:pPr>
      <w:r w:rsidRPr="00930636">
        <w:rPr>
          <w:b/>
          <w:bCs/>
        </w:rPr>
        <w:t>Waardepropositie</w:t>
      </w:r>
    </w:p>
    <w:p w:rsidR="00B775DB" w:rsidRPr="0063166C" w:rsidRDefault="00B775DB" w:rsidP="00172F34">
      <w:pPr>
        <w:autoSpaceDE w:val="0"/>
        <w:autoSpaceDN w:val="0"/>
        <w:adjustRightInd w:val="0"/>
        <w:rPr>
          <w:rFonts w:cs="Calibri"/>
          <w:b/>
          <w:color w:val="000000"/>
        </w:rPr>
      </w:pPr>
      <w:r w:rsidRPr="0063166C">
        <w:rPr>
          <w:rFonts w:cs="Calibri"/>
          <w:b/>
          <w:color w:val="000000"/>
        </w:rPr>
        <w:t>Bewuste consumenten in Ten Boer en omgeving bieden we de mogelijkheid om ve</w:t>
      </w:r>
      <w:r w:rsidRPr="0063166C">
        <w:rPr>
          <w:rFonts w:cs="Calibri"/>
          <w:b/>
          <w:color w:val="000000"/>
        </w:rPr>
        <w:t>r</w:t>
      </w:r>
      <w:r w:rsidRPr="0063166C">
        <w:rPr>
          <w:rFonts w:cs="Calibri"/>
          <w:b/>
          <w:color w:val="000000"/>
        </w:rPr>
        <w:t>antwoord vlees te verkrijgen via een aandeel in vleesvee op Woldwijk.</w:t>
      </w:r>
    </w:p>
    <w:p w:rsidR="00B775DB" w:rsidRDefault="00B775DB" w:rsidP="00172F34">
      <w:pPr>
        <w:autoSpaceDE w:val="0"/>
        <w:autoSpaceDN w:val="0"/>
        <w:adjustRightInd w:val="0"/>
        <w:rPr>
          <w:rFonts w:cs="Calibri"/>
          <w:b/>
          <w:color w:val="000000"/>
        </w:rPr>
      </w:pPr>
      <w:r w:rsidRPr="0063166C">
        <w:rPr>
          <w:rFonts w:cs="Calibri"/>
          <w:b/>
          <w:color w:val="000000"/>
        </w:rPr>
        <w:t xml:space="preserve">Studenten van agrarische opleidingen, </w:t>
      </w:r>
      <w:r>
        <w:rPr>
          <w:rFonts w:cs="Calibri"/>
          <w:b/>
          <w:color w:val="000000"/>
        </w:rPr>
        <w:t xml:space="preserve">scholieren, </w:t>
      </w:r>
      <w:r w:rsidRPr="0063166C">
        <w:rPr>
          <w:rFonts w:cs="Calibri"/>
          <w:b/>
          <w:color w:val="000000"/>
        </w:rPr>
        <w:t>inwoners en andere belangste</w:t>
      </w:r>
      <w:r w:rsidRPr="0063166C">
        <w:rPr>
          <w:rFonts w:cs="Calibri"/>
          <w:b/>
          <w:color w:val="000000"/>
        </w:rPr>
        <w:t>l</w:t>
      </w:r>
      <w:r w:rsidRPr="0063166C">
        <w:rPr>
          <w:rFonts w:cs="Calibri"/>
          <w:b/>
          <w:color w:val="000000"/>
        </w:rPr>
        <w:t xml:space="preserve">lenden bieden we de gelegenheid om </w:t>
      </w:r>
      <w:r>
        <w:rPr>
          <w:rFonts w:cs="Calibri"/>
          <w:b/>
          <w:color w:val="000000"/>
        </w:rPr>
        <w:t xml:space="preserve">op een beleefbare wijze </w:t>
      </w:r>
      <w:r w:rsidRPr="0063166C">
        <w:rPr>
          <w:rFonts w:cs="Calibri"/>
          <w:b/>
          <w:color w:val="000000"/>
        </w:rPr>
        <w:t>te leren over eigentij</w:t>
      </w:r>
      <w:r w:rsidRPr="0063166C">
        <w:rPr>
          <w:rFonts w:cs="Calibri"/>
          <w:b/>
          <w:color w:val="000000"/>
        </w:rPr>
        <w:t>d</w:t>
      </w:r>
      <w:r w:rsidRPr="0063166C">
        <w:rPr>
          <w:rFonts w:cs="Calibri"/>
          <w:b/>
          <w:color w:val="000000"/>
        </w:rPr>
        <w:t>se</w:t>
      </w:r>
      <w:r>
        <w:rPr>
          <w:rFonts w:cs="Calibri"/>
          <w:b/>
          <w:color w:val="000000"/>
        </w:rPr>
        <w:t>,</w:t>
      </w:r>
      <w:r w:rsidRPr="0063166C">
        <w:rPr>
          <w:rFonts w:cs="Calibri"/>
          <w:b/>
          <w:color w:val="000000"/>
        </w:rPr>
        <w:t xml:space="preserve"> lokale di</w:t>
      </w:r>
      <w:r>
        <w:rPr>
          <w:rFonts w:cs="Calibri"/>
          <w:b/>
          <w:color w:val="000000"/>
        </w:rPr>
        <w:t xml:space="preserve">ervriendelijk vleesproductie en melkveehouderij en bieden we een inkijk in </w:t>
      </w:r>
      <w:r w:rsidRPr="0063166C">
        <w:rPr>
          <w:rFonts w:cs="Calibri"/>
          <w:b/>
          <w:color w:val="000000"/>
        </w:rPr>
        <w:t>de relatie tussen natuur en het agrarisch bedrijf</w:t>
      </w:r>
      <w:r>
        <w:rPr>
          <w:rFonts w:cs="Calibri"/>
          <w:b/>
          <w:color w:val="000000"/>
        </w:rPr>
        <w:t xml:space="preserve">. </w:t>
      </w:r>
    </w:p>
    <w:p w:rsidR="00B775DB" w:rsidRDefault="00B775DB" w:rsidP="00172F34">
      <w:pPr>
        <w:autoSpaceDE w:val="0"/>
        <w:autoSpaceDN w:val="0"/>
        <w:adjustRightInd w:val="0"/>
        <w:rPr>
          <w:rFonts w:cs="Calibri"/>
          <w:b/>
          <w:color w:val="000000"/>
        </w:rPr>
      </w:pPr>
    </w:p>
    <w:p w:rsidR="00B775DB" w:rsidRPr="00930636" w:rsidRDefault="00B775DB" w:rsidP="00172F34">
      <w:pPr>
        <w:autoSpaceDE w:val="0"/>
        <w:autoSpaceDN w:val="0"/>
        <w:adjustRightInd w:val="0"/>
        <w:rPr>
          <w:rFonts w:cs="Calibri"/>
          <w:b/>
          <w:bCs/>
        </w:rPr>
      </w:pPr>
      <w:r w:rsidRPr="00930636">
        <w:rPr>
          <w:rFonts w:cs="Calibri"/>
          <w:b/>
          <w:bCs/>
        </w:rPr>
        <w:t>Activiteiten en partners</w:t>
      </w:r>
    </w:p>
    <w:p w:rsidR="00B775DB" w:rsidRDefault="00B775DB" w:rsidP="00172F34">
      <w:pPr>
        <w:autoSpaceDE w:val="0"/>
        <w:autoSpaceDN w:val="0"/>
        <w:adjustRightInd w:val="0"/>
        <w:rPr>
          <w:rFonts w:cs="Calibri"/>
          <w:color w:val="000000"/>
        </w:rPr>
      </w:pPr>
      <w:r>
        <w:rPr>
          <w:rFonts w:cs="Calibri"/>
          <w:color w:val="000000"/>
        </w:rPr>
        <w:t xml:space="preserve">Op Woldwijk realiseren we een 14 ha groot openbaar toegankelijke weidezone waar het vee ruim en vrij kan grazen. Niet alleen prettig voor het vee. Op die manier maken we onze agrarische activiteit voor het dorp naar anderen ervaarbaar en geven we door waar we trots op zijn. </w:t>
      </w:r>
      <w:r>
        <w:t xml:space="preserve">Onze bijzondere vleesvee rassen </w:t>
      </w:r>
      <w:r>
        <w:rPr>
          <w:rFonts w:cs="Calibri"/>
          <w:color w:val="000000"/>
        </w:rPr>
        <w:t xml:space="preserve">vergen weinig ‘onderhoud’: het redt zichzelf en beheert door het grazen eigenlijk een deel van het gebied. </w:t>
      </w:r>
    </w:p>
    <w:p w:rsidR="00B775DB" w:rsidRDefault="00B775DB" w:rsidP="00172F34">
      <w:pPr>
        <w:autoSpaceDE w:val="0"/>
        <w:autoSpaceDN w:val="0"/>
        <w:adjustRightInd w:val="0"/>
        <w:rPr>
          <w:rFonts w:cs="Calibri"/>
          <w:color w:val="000000"/>
        </w:rPr>
      </w:pPr>
    </w:p>
    <w:p w:rsidR="00B775DB" w:rsidRPr="00656F09" w:rsidRDefault="00B775DB" w:rsidP="00172F34">
      <w:pPr>
        <w:autoSpaceDE w:val="0"/>
        <w:autoSpaceDN w:val="0"/>
        <w:adjustRightInd w:val="0"/>
        <w:rPr>
          <w:rFonts w:cs="Calibri"/>
          <w:color w:val="000000"/>
        </w:rPr>
      </w:pPr>
      <w:r>
        <w:rPr>
          <w:rFonts w:cs="Calibri"/>
          <w:color w:val="000000"/>
        </w:rPr>
        <w:t>Middels het opzetten van een lokale voedsel coöperatie maken we een verbinding tussen lokale boer, lokale slager en lokale afnemers. De lokale slagers zorgen dat het vlees uitei</w:t>
      </w:r>
      <w:r>
        <w:rPr>
          <w:rFonts w:cs="Calibri"/>
          <w:color w:val="000000"/>
        </w:rPr>
        <w:t>n</w:t>
      </w:r>
      <w:r>
        <w:rPr>
          <w:rFonts w:cs="Calibri"/>
          <w:color w:val="000000"/>
        </w:rPr>
        <w:t xml:space="preserve">delijk bij de consument terecht komt. We zien dat als een bijdrage aan het verkorten van de voedselketen. Goed voor de prijs, voor het milieu en de lokale economie. </w:t>
      </w:r>
    </w:p>
    <w:p w:rsidR="00B775DB" w:rsidRDefault="00B775DB" w:rsidP="00172F34">
      <w:pPr>
        <w:autoSpaceDE w:val="0"/>
        <w:autoSpaceDN w:val="0"/>
        <w:adjustRightInd w:val="0"/>
        <w:rPr>
          <w:rFonts w:cs="Calibri"/>
          <w:color w:val="000000"/>
        </w:rPr>
      </w:pPr>
    </w:p>
    <w:p w:rsidR="00B775DB" w:rsidRDefault="00B775DB" w:rsidP="00172F34">
      <w:pPr>
        <w:autoSpaceDE w:val="0"/>
        <w:autoSpaceDN w:val="0"/>
        <w:adjustRightInd w:val="0"/>
        <w:rPr>
          <w:rFonts w:cs="Calibri"/>
          <w:color w:val="000000"/>
        </w:rPr>
      </w:pPr>
      <w:r>
        <w:rPr>
          <w:rFonts w:cs="Calibri"/>
          <w:color w:val="000000"/>
        </w:rPr>
        <w:t>Onze huidige locatie,</w:t>
      </w:r>
      <w:r w:rsidRPr="00A9193F">
        <w:t xml:space="preserve"> </w:t>
      </w:r>
      <w:r>
        <w:t>Bouwerschapweg 29a</w:t>
      </w:r>
      <w:r>
        <w:rPr>
          <w:rFonts w:cs="Calibri"/>
          <w:color w:val="000000"/>
        </w:rPr>
        <w:t xml:space="preserve">, gebruiken we om de overwegingen van </w:t>
      </w:r>
      <w:r>
        <w:t>m</w:t>
      </w:r>
      <w:r>
        <w:t>o</w:t>
      </w:r>
      <w:r>
        <w:t>derne en grootschalige veeteelt via informatie en educatie op belangstellenden over te brengen om de bewustwording van het waarom en hoe runderen voor de vleesproductie worden benut te vergroten.</w:t>
      </w:r>
      <w:r>
        <w:rPr>
          <w:rFonts w:cs="Calibri"/>
          <w:color w:val="000000"/>
        </w:rPr>
        <w:t xml:space="preserve"> Daar laten wij onder andere zien hoe het ‘boeren’ oorspronk</w:t>
      </w:r>
      <w:r>
        <w:rPr>
          <w:rFonts w:cs="Calibri"/>
          <w:color w:val="000000"/>
        </w:rPr>
        <w:t>e</w:t>
      </w:r>
      <w:r>
        <w:rPr>
          <w:rFonts w:cs="Calibri"/>
          <w:color w:val="000000"/>
        </w:rPr>
        <w:t>lijk bedoeld was en hoe bijzondere (dieren)rassen in deze tijd in stand worden gehouden.</w:t>
      </w:r>
    </w:p>
    <w:p w:rsidR="00B775DB" w:rsidRDefault="00B775DB" w:rsidP="00172F34">
      <w:pPr>
        <w:autoSpaceDE w:val="0"/>
        <w:autoSpaceDN w:val="0"/>
        <w:adjustRightInd w:val="0"/>
        <w:rPr>
          <w:rFonts w:cs="Calibri"/>
          <w:color w:val="000000"/>
        </w:rPr>
      </w:pPr>
    </w:p>
    <w:p w:rsidR="00B775DB" w:rsidRPr="00930636" w:rsidRDefault="00B775DB" w:rsidP="00172F34">
      <w:pPr>
        <w:autoSpaceDE w:val="0"/>
        <w:autoSpaceDN w:val="0"/>
        <w:adjustRightInd w:val="0"/>
        <w:rPr>
          <w:rFonts w:cs="Calibri"/>
          <w:b/>
          <w:bCs/>
        </w:rPr>
      </w:pPr>
      <w:r>
        <w:rPr>
          <w:rFonts w:cs="Calibri"/>
          <w:b/>
          <w:bCs/>
        </w:rPr>
        <w:t>Vraag &amp; aanbod</w:t>
      </w:r>
    </w:p>
    <w:p w:rsidR="00B775DB" w:rsidRDefault="00B775DB" w:rsidP="00172F34">
      <w:r>
        <w:t>Onze activiteiten verrichten wij in samenwerking met andere agrarische initiatiefnemers op Woldwijk en uit de omgeving. Vanuit die activiteiten zijn we in staat om anderen op het te</w:t>
      </w:r>
      <w:r>
        <w:t>r</w:t>
      </w:r>
      <w:r>
        <w:t>rein te faciliteren.</w:t>
      </w:r>
    </w:p>
    <w:p w:rsidR="00B775DB" w:rsidRDefault="00B775DB" w:rsidP="00172F34">
      <w:r>
        <w:t>Wij vragen een pachtovereenkomst met een looptijd van tenminste 6 jaar met mogelijkheid van verlenging naar gelang de situatie bij een ruimteclaim van 14 ha. De langere looptijd is gewenst om investeringen verantwoord te laten zijn.</w:t>
      </w:r>
    </w:p>
    <w:p w:rsidR="00B775DB" w:rsidRDefault="00B775DB" w:rsidP="00172F34"/>
    <w:p w:rsidR="00B775DB" w:rsidRDefault="00B775DB" w:rsidP="00172F34">
      <w:pPr>
        <w:autoSpaceDE w:val="0"/>
        <w:autoSpaceDN w:val="0"/>
        <w:adjustRightInd w:val="0"/>
        <w:rPr>
          <w:rFonts w:cs="Calibri"/>
          <w:color w:val="000000"/>
        </w:rPr>
      </w:pPr>
    </w:p>
    <w:p w:rsidR="00B775DB" w:rsidRPr="008B47E2" w:rsidRDefault="00B775DB" w:rsidP="00172F34">
      <w:pPr>
        <w:autoSpaceDE w:val="0"/>
        <w:autoSpaceDN w:val="0"/>
        <w:adjustRightInd w:val="0"/>
      </w:pPr>
    </w:p>
    <w:p w:rsidR="00B775DB" w:rsidRPr="001942A9" w:rsidRDefault="00B775DB" w:rsidP="00172F34">
      <w:pPr>
        <w:autoSpaceDE w:val="0"/>
        <w:autoSpaceDN w:val="0"/>
        <w:adjustRightInd w:val="0"/>
        <w:rPr>
          <w:rFonts w:ascii="Calibri" w:hAnsi="Calibri" w:cs="Calibri"/>
          <w:color w:val="000000"/>
        </w:rPr>
      </w:pPr>
    </w:p>
    <w:p w:rsidR="00B775DB" w:rsidRPr="003012BE" w:rsidRDefault="00B775DB" w:rsidP="00172F34">
      <w:pPr>
        <w:pStyle w:val="Heading2"/>
        <w:keepNext w:val="0"/>
        <w:keepLines w:val="0"/>
        <w:spacing w:before="0"/>
        <w:rPr>
          <w:rFonts w:ascii="Cambria" w:hAnsi="Cambria" w:cs="Times"/>
        </w:rPr>
      </w:pPr>
      <w:r>
        <w:rPr>
          <w:lang w:eastAsia="zh-CN"/>
        </w:rPr>
        <w:br w:type="page"/>
      </w:r>
      <w:r w:rsidRPr="003012BE">
        <w:rPr>
          <w:rFonts w:ascii="Cambria" w:hAnsi="Cambria"/>
          <w:lang w:eastAsia="zh-CN"/>
        </w:rPr>
        <w:t>Waardering</w:t>
      </w:r>
    </w:p>
    <w:p w:rsidR="00B775DB" w:rsidRDefault="00B775DB" w:rsidP="00172F34">
      <w:pPr>
        <w:rPr>
          <w:rFonts w:eastAsia="SimSun"/>
          <w:color w:val="000000"/>
          <w:lang w:eastAsia="zh-CN"/>
        </w:rPr>
      </w:pPr>
    </w:p>
    <w:p w:rsidR="00B775DB" w:rsidRPr="003012BE" w:rsidRDefault="00B775DB" w:rsidP="00B64EA9">
      <w:pPr>
        <w:rPr>
          <w:rFonts w:eastAsia="SimSun"/>
          <w:color w:val="000000"/>
          <w:lang w:eastAsia="zh-CN"/>
        </w:rPr>
      </w:pPr>
      <w:r w:rsidRPr="003012BE">
        <w:rPr>
          <w:rFonts w:eastAsia="SimSun"/>
          <w:color w:val="000000"/>
          <w:lang w:eastAsia="zh-CN"/>
        </w:rPr>
        <w:t>Onder voorwaarde van een b</w:t>
      </w:r>
      <w:r>
        <w:rPr>
          <w:rFonts w:eastAsia="SimSun"/>
          <w:color w:val="000000"/>
          <w:lang w:eastAsia="zh-CN"/>
        </w:rPr>
        <w:t>escheidener ruimteclaim waarderen</w:t>
      </w:r>
      <w:r w:rsidRPr="003012BE">
        <w:rPr>
          <w:rFonts w:eastAsia="SimSun"/>
          <w:color w:val="000000"/>
          <w:lang w:eastAsia="zh-CN"/>
        </w:rPr>
        <w:t xml:space="preserve"> </w:t>
      </w:r>
      <w:r>
        <w:rPr>
          <w:rFonts w:eastAsia="SimSun"/>
          <w:color w:val="000000"/>
          <w:lang w:eastAsia="zh-CN"/>
        </w:rPr>
        <w:t>wij</w:t>
      </w:r>
      <w:r w:rsidRPr="003012BE">
        <w:rPr>
          <w:rFonts w:eastAsia="SimSun"/>
          <w:color w:val="000000"/>
          <w:lang w:eastAsia="zh-CN"/>
        </w:rPr>
        <w:t xml:space="preserve"> het  plan inhoudelijk omdat dit aansluit bij de aandacht voor lokaal geproduceerd voedsel. Daarbij is de publieke toegankelijkheid van het gebied aantrekkelijk voor de inwoners van Ten Boer. Evenzo de mogelijkheid die belangstellenden geboden wordt om kennis te nemen van het moderne agrarische bedrijf in combinatie met bewustwording en voorlichting. </w:t>
      </w:r>
    </w:p>
    <w:p w:rsidR="00B775DB" w:rsidRPr="003012BE" w:rsidRDefault="00B775DB" w:rsidP="00172F34">
      <w:pPr>
        <w:rPr>
          <w:rFonts w:eastAsia="SimSun"/>
          <w:color w:val="000000"/>
          <w:lang w:eastAsia="zh-CN"/>
        </w:rPr>
      </w:pPr>
    </w:p>
    <w:p w:rsidR="00B775DB" w:rsidRPr="003012BE" w:rsidRDefault="00B775DB" w:rsidP="00172F34">
      <w:pPr>
        <w:rPr>
          <w:rFonts w:cs="Times"/>
        </w:rPr>
      </w:pPr>
    </w:p>
    <w:p w:rsidR="00B775DB" w:rsidRPr="003012BE" w:rsidRDefault="00B775DB" w:rsidP="00172F34">
      <w:pPr>
        <w:rPr>
          <w:rFonts w:cs="Times"/>
        </w:rPr>
      </w:pPr>
    </w:p>
    <w:p w:rsidR="00B775DB" w:rsidRPr="003012BE" w:rsidRDefault="00B775DB" w:rsidP="00172F34">
      <w:pPr>
        <w:rPr>
          <w:rFonts w:cs="Times"/>
        </w:rPr>
      </w:pPr>
    </w:p>
    <w:p w:rsidR="00B775DB" w:rsidRPr="009B20E6" w:rsidRDefault="00B775DB" w:rsidP="00172F34">
      <w:pPr>
        <w:pStyle w:val="Heading3"/>
        <w:keepNext w:val="0"/>
        <w:keepLines w:val="0"/>
        <w:spacing w:before="0"/>
        <w:rPr>
          <w:rFonts w:ascii="Cambria" w:hAnsi="Cambria"/>
          <w:sz w:val="26"/>
          <w:szCs w:val="26"/>
        </w:rPr>
      </w:pPr>
      <w:bookmarkStart w:id="18" w:name="_Toc303287568"/>
      <w:bookmarkStart w:id="19" w:name="_Toc303288542"/>
      <w:r>
        <w:rPr>
          <w:noProof/>
        </w:rPr>
        <w:pict>
          <v:shape id="Afbeelding 8" o:spid="_x0000_s1032" type="#_x0000_t75" style="position:absolute;margin-left:1.95pt;margin-top:143.8pt;width:469.5pt;height:344.25pt;z-index:251656704;visibility:visible">
            <v:imagedata r:id="rId13" o:title=""/>
            <w10:wrap type="square"/>
          </v:shape>
        </w:pict>
      </w:r>
      <w:r w:rsidRPr="009B20E6">
        <w:rPr>
          <w:rFonts w:ascii="Cambria" w:hAnsi="Cambria"/>
          <w:sz w:val="26"/>
          <w:szCs w:val="26"/>
        </w:rPr>
        <w:br w:type="page"/>
        <w:t>Initiatief landbouw</w:t>
      </w:r>
      <w:bookmarkEnd w:id="18"/>
      <w:bookmarkEnd w:id="19"/>
      <w:r w:rsidRPr="009B20E6">
        <w:rPr>
          <w:rFonts w:ascii="Cambria" w:hAnsi="Cambria"/>
          <w:sz w:val="26"/>
          <w:szCs w:val="26"/>
        </w:rPr>
        <w:t xml:space="preserve">  </w:t>
      </w:r>
    </w:p>
    <w:p w:rsidR="00B775DB" w:rsidRPr="009B20E6" w:rsidRDefault="00B775DB" w:rsidP="00172F34"/>
    <w:p w:rsidR="00B775DB" w:rsidRPr="00F24068" w:rsidRDefault="00B775DB" w:rsidP="00172F34">
      <w:pPr>
        <w:autoSpaceDE w:val="0"/>
        <w:autoSpaceDN w:val="0"/>
        <w:adjustRightInd w:val="0"/>
        <w:rPr>
          <w:rFonts w:cs="Calibri"/>
          <w:b/>
          <w:bCs/>
          <w:color w:val="000000"/>
        </w:rPr>
      </w:pPr>
      <w:r>
        <w:rPr>
          <w:rFonts w:cs="Calibri"/>
          <w:b/>
          <w:bCs/>
          <w:color w:val="000000"/>
        </w:rPr>
        <w:t>Waardepropositie</w:t>
      </w:r>
    </w:p>
    <w:p w:rsidR="00B775DB" w:rsidRDefault="00B775DB" w:rsidP="00172F34">
      <w:pPr>
        <w:rPr>
          <w:rFonts w:cs="Calibri"/>
          <w:b/>
          <w:bCs/>
          <w:color w:val="000000"/>
        </w:rPr>
      </w:pPr>
      <w:r>
        <w:rPr>
          <w:rFonts w:cs="Calibri"/>
          <w:b/>
          <w:bCs/>
          <w:color w:val="000000"/>
        </w:rPr>
        <w:t>Voor initiatiefnemers – binnen en buiten de coöperatie – die werken aan duurzaa</w:t>
      </w:r>
      <w:r>
        <w:rPr>
          <w:rFonts w:cs="Calibri"/>
          <w:b/>
          <w:bCs/>
          <w:color w:val="000000"/>
        </w:rPr>
        <w:t>m</w:t>
      </w:r>
      <w:r>
        <w:rPr>
          <w:rFonts w:cs="Calibri"/>
          <w:b/>
          <w:bCs/>
          <w:color w:val="000000"/>
        </w:rPr>
        <w:t>heidprojecten maak ik 14 ha. van de grond op Woldwijk geschikt voor de teelt van duurzame landbouwproducten, naar gelang de vraag. Mijn agrarische activiteit wil ik openbaar en zichtbaar maken. Zo kan ik andere initiatiefnemers binnen de coöper</w:t>
      </w:r>
      <w:r>
        <w:rPr>
          <w:rFonts w:cs="Calibri"/>
          <w:b/>
          <w:bCs/>
          <w:color w:val="000000"/>
        </w:rPr>
        <w:t>a</w:t>
      </w:r>
      <w:r>
        <w:rPr>
          <w:rFonts w:cs="Calibri"/>
          <w:b/>
          <w:bCs/>
          <w:color w:val="000000"/>
        </w:rPr>
        <w:t>tie dienen met inzet van mijn landbouwmaterieel.</w:t>
      </w:r>
    </w:p>
    <w:p w:rsidR="00B775DB" w:rsidRDefault="00B775DB" w:rsidP="00172F34">
      <w:pPr>
        <w:rPr>
          <w:rFonts w:cs="Calibri"/>
          <w:b/>
          <w:bCs/>
          <w:color w:val="000000"/>
        </w:rPr>
      </w:pPr>
    </w:p>
    <w:p w:rsidR="00B775DB" w:rsidRPr="00C3343F" w:rsidRDefault="00B775DB" w:rsidP="00172F34">
      <w:pPr>
        <w:rPr>
          <w:rFonts w:cs="Calibri"/>
          <w:b/>
          <w:color w:val="000000"/>
        </w:rPr>
      </w:pPr>
      <w:r>
        <w:rPr>
          <w:rFonts w:cs="Calibri"/>
          <w:b/>
          <w:color w:val="000000"/>
        </w:rPr>
        <w:t>Activiteiten en partners</w:t>
      </w:r>
    </w:p>
    <w:p w:rsidR="00B775DB" w:rsidRDefault="00B775DB" w:rsidP="00172F34">
      <w:pPr>
        <w:rPr>
          <w:rFonts w:cs="Calibri"/>
          <w:bCs/>
          <w:color w:val="000000"/>
        </w:rPr>
      </w:pPr>
      <w:r>
        <w:rPr>
          <w:rFonts w:cs="Calibri"/>
          <w:bCs/>
          <w:color w:val="000000"/>
        </w:rPr>
        <w:t>Door een langer lopende pacht kan ik investeren in het verbeteren van de kwaliteit van de grond. Voor partijen binnen en buiten de coöperatie, die biobased materialen zoals hennep nodig hebben voor bouwproducten of energiegewassen als miscanthus, kan ik de teelt e</w:t>
      </w:r>
      <w:r>
        <w:rPr>
          <w:rFonts w:cs="Calibri"/>
          <w:bCs/>
          <w:color w:val="000000"/>
        </w:rPr>
        <w:t>r</w:t>
      </w:r>
      <w:r>
        <w:rPr>
          <w:rFonts w:cs="Calibri"/>
          <w:bCs/>
          <w:color w:val="000000"/>
        </w:rPr>
        <w:t>van verzorgen. Zo lever ik mijn bijdrage aan duurzame ontwikkelingen en experimenten in Ten Boer.</w:t>
      </w:r>
    </w:p>
    <w:p w:rsidR="00B775DB" w:rsidRDefault="00B775DB" w:rsidP="00172F34">
      <w:pPr>
        <w:rPr>
          <w:rFonts w:cs="Calibri"/>
          <w:bCs/>
          <w:color w:val="000000"/>
        </w:rPr>
      </w:pPr>
    </w:p>
    <w:p w:rsidR="00B775DB" w:rsidRDefault="00B775DB" w:rsidP="00172F34">
      <w:pPr>
        <w:rPr>
          <w:rFonts w:cs="Calibri"/>
          <w:color w:val="000000"/>
        </w:rPr>
      </w:pPr>
      <w:r w:rsidRPr="00D271DA">
        <w:rPr>
          <w:rFonts w:cs="Calibri"/>
          <w:color w:val="000000"/>
        </w:rPr>
        <w:t xml:space="preserve">Tegelijk draag ik hiermee bij aan versterking van de agrarische identiteit van de gemeente. Door openstelling kan ieder die dat wil </w:t>
      </w:r>
      <w:r>
        <w:rPr>
          <w:rFonts w:cs="Calibri"/>
          <w:color w:val="000000"/>
        </w:rPr>
        <w:t xml:space="preserve">op Woldwijk </w:t>
      </w:r>
      <w:r w:rsidRPr="00D271DA">
        <w:rPr>
          <w:rFonts w:cs="Calibri"/>
          <w:color w:val="000000"/>
        </w:rPr>
        <w:t>de gehele cyclus van inzaa</w:t>
      </w:r>
      <w:r w:rsidRPr="00D271DA">
        <w:rPr>
          <w:rFonts w:cs="Calibri"/>
          <w:color w:val="000000"/>
        </w:rPr>
        <w:t>i</w:t>
      </w:r>
      <w:r w:rsidRPr="00D271DA">
        <w:rPr>
          <w:rFonts w:cs="Calibri"/>
          <w:color w:val="000000"/>
        </w:rPr>
        <w:t xml:space="preserve">en/planten/poten tot oogst en de jaarlijkse keuze van gewassen </w:t>
      </w:r>
      <w:r>
        <w:rPr>
          <w:rFonts w:cs="Calibri"/>
          <w:color w:val="000000"/>
        </w:rPr>
        <w:t>mee</w:t>
      </w:r>
      <w:r w:rsidRPr="00D271DA">
        <w:rPr>
          <w:rFonts w:cs="Calibri"/>
          <w:color w:val="000000"/>
        </w:rPr>
        <w:t>beleven.</w:t>
      </w:r>
      <w:r>
        <w:rPr>
          <w:rFonts w:cs="Calibri"/>
          <w:color w:val="000000"/>
        </w:rPr>
        <w:t xml:space="preserve"> Hieronder valt ook de melkproductie en de moderne wijze waarop die tegenwoordig plaatsvindt. Dit alles kan meegenomen worden in de educatieve initiatieven van Koe &amp; Jij.</w:t>
      </w:r>
    </w:p>
    <w:p w:rsidR="00B775DB" w:rsidRDefault="00B775DB" w:rsidP="00172F34">
      <w:pPr>
        <w:rPr>
          <w:rFonts w:cs="Calibri"/>
          <w:color w:val="000000"/>
        </w:rPr>
      </w:pPr>
    </w:p>
    <w:p w:rsidR="00B775DB" w:rsidRDefault="00B775DB" w:rsidP="00172F34">
      <w:pPr>
        <w:rPr>
          <w:rFonts w:cs="Calibri"/>
          <w:color w:val="000000"/>
        </w:rPr>
      </w:pPr>
      <w:r>
        <w:rPr>
          <w:rFonts w:cs="Calibri"/>
          <w:color w:val="000000"/>
        </w:rPr>
        <w:t>Mijn landbouwgereedschap en -machines kunnen met andere initiatiefnemers van kleinere agrarische projecten, zoals de inrichting van particuliere moestuinen of een pluktuin, wo</w:t>
      </w:r>
      <w:r>
        <w:rPr>
          <w:rFonts w:cs="Calibri"/>
          <w:color w:val="000000"/>
        </w:rPr>
        <w:t>r</w:t>
      </w:r>
      <w:r>
        <w:rPr>
          <w:rFonts w:cs="Calibri"/>
          <w:color w:val="000000"/>
        </w:rPr>
        <w:t>den gedeeld.</w:t>
      </w:r>
    </w:p>
    <w:p w:rsidR="00B775DB" w:rsidRDefault="00B775DB" w:rsidP="00172F34"/>
    <w:p w:rsidR="00B775DB" w:rsidRPr="00930636" w:rsidRDefault="00B775DB" w:rsidP="00172F34">
      <w:pPr>
        <w:autoSpaceDE w:val="0"/>
        <w:autoSpaceDN w:val="0"/>
        <w:adjustRightInd w:val="0"/>
        <w:rPr>
          <w:rFonts w:cs="Calibri"/>
          <w:b/>
          <w:bCs/>
        </w:rPr>
      </w:pPr>
      <w:r>
        <w:rPr>
          <w:rFonts w:cs="Calibri"/>
          <w:b/>
          <w:bCs/>
        </w:rPr>
        <w:t>Vraag &amp; aanbod</w:t>
      </w:r>
    </w:p>
    <w:p w:rsidR="00B775DB" w:rsidRDefault="00B775DB" w:rsidP="00172F34">
      <w:r>
        <w:t>Mijn activiteiten op Woldwijk zijn niet los te zien van die van andere agrarische initiatie</w:t>
      </w:r>
      <w:r>
        <w:t>f</w:t>
      </w:r>
      <w:r>
        <w:t>nemers op het terrein. Onderlinge verbondenheid tussen hen is soms nodig, maar kan i</w:t>
      </w:r>
      <w:r>
        <w:t>e</w:t>
      </w:r>
      <w:r>
        <w:t>ders eigen activiteit versterken. Hun activiteiten zijn min of meer uitwisselbaar en aanvu</w:t>
      </w:r>
      <w:r>
        <w:t>l</w:t>
      </w:r>
      <w:r>
        <w:t>lend.</w:t>
      </w:r>
    </w:p>
    <w:p w:rsidR="00B775DB" w:rsidRDefault="00B775DB" w:rsidP="00172F34">
      <w:r>
        <w:t>Voor mijn initiatief vraag ik een pachtovereenkomst met een looptijd van tenminste 6 jaar met mogelijkheid van verlenging naar gelang de situatie bij een ruimteclaim van 14 ha.</w:t>
      </w:r>
    </w:p>
    <w:p w:rsidR="00B775DB" w:rsidRDefault="00B775DB" w:rsidP="00172F34">
      <w:pPr>
        <w:autoSpaceDE w:val="0"/>
        <w:autoSpaceDN w:val="0"/>
        <w:adjustRightInd w:val="0"/>
        <w:rPr>
          <w:rFonts w:cs="Calibri"/>
          <w:color w:val="000000"/>
        </w:rPr>
      </w:pPr>
    </w:p>
    <w:p w:rsidR="00B775DB" w:rsidRPr="009B20E6" w:rsidRDefault="00B775DB" w:rsidP="00172F34">
      <w:pPr>
        <w:pStyle w:val="Heading2"/>
        <w:keepNext w:val="0"/>
        <w:keepLines w:val="0"/>
        <w:spacing w:before="0"/>
        <w:rPr>
          <w:rFonts w:ascii="Cambria" w:hAnsi="Cambria"/>
          <w:lang w:eastAsia="zh-CN"/>
        </w:rPr>
      </w:pPr>
      <w:bookmarkStart w:id="20" w:name="_Toc303287569"/>
      <w:bookmarkStart w:id="21" w:name="_Toc303288544"/>
      <w:r>
        <w:rPr>
          <w:lang w:eastAsia="zh-CN"/>
        </w:rPr>
        <w:br w:type="page"/>
      </w:r>
      <w:r w:rsidRPr="009B20E6">
        <w:rPr>
          <w:rFonts w:ascii="Cambria" w:hAnsi="Cambria"/>
          <w:lang w:eastAsia="zh-CN"/>
        </w:rPr>
        <w:t>Waardering</w:t>
      </w:r>
    </w:p>
    <w:p w:rsidR="00B775DB" w:rsidRPr="009B20E6" w:rsidRDefault="00B775DB" w:rsidP="00172F34">
      <w:pPr>
        <w:rPr>
          <w:rFonts w:eastAsia="SimSun"/>
          <w:lang w:eastAsia="zh-CN"/>
        </w:rPr>
      </w:pPr>
    </w:p>
    <w:p w:rsidR="00B775DB" w:rsidRDefault="00B775DB" w:rsidP="009B20E6">
      <w:pPr>
        <w:rPr>
          <w:rFonts w:eastAsia="SimSun"/>
          <w:lang w:eastAsia="zh-CN"/>
        </w:rPr>
      </w:pPr>
      <w:r w:rsidRPr="009B20E6">
        <w:rPr>
          <w:rFonts w:eastAsia="SimSun"/>
          <w:lang w:eastAsia="zh-CN"/>
        </w:rPr>
        <w:t>Onder</w:t>
      </w:r>
      <w:r>
        <w:rPr>
          <w:rFonts w:eastAsia="SimSun"/>
          <w:lang w:eastAsia="zh-CN"/>
        </w:rPr>
        <w:t xml:space="preserve"> </w:t>
      </w:r>
      <w:r w:rsidRPr="009B20E6">
        <w:rPr>
          <w:rFonts w:eastAsia="SimSun"/>
          <w:lang w:eastAsia="zh-CN"/>
        </w:rPr>
        <w:t>voorwaarde van een besc</w:t>
      </w:r>
      <w:r>
        <w:rPr>
          <w:rFonts w:eastAsia="SimSun"/>
          <w:lang w:eastAsia="zh-CN"/>
        </w:rPr>
        <w:t>heidener ruimteclaim waarderen wij</w:t>
      </w:r>
      <w:r w:rsidRPr="009B20E6">
        <w:rPr>
          <w:rFonts w:eastAsia="SimSun"/>
          <w:lang w:eastAsia="zh-CN"/>
        </w:rPr>
        <w:t xml:space="preserve"> het plan inhoudelijk omdat dit een mogelijkheid biedt voor initiatiefnemers om duurzame gewassen af te nemen, een zekere financiële basis onder de tijdelijke ontwikkeling van Woldwijk legt en andere initiatiefnemers ondersteunt bij de praktische uitvoering van hun plannen.</w:t>
      </w:r>
    </w:p>
    <w:p w:rsidR="00B775DB" w:rsidRPr="009E00B6" w:rsidRDefault="00B775DB" w:rsidP="009E00B6">
      <w:pPr>
        <w:rPr>
          <w:color w:val="4F81BD"/>
          <w:sz w:val="26"/>
          <w:szCs w:val="26"/>
        </w:rPr>
      </w:pPr>
      <w:r>
        <w:rPr>
          <w:noProof/>
        </w:rPr>
        <w:pict>
          <v:shape id="Afbeelding 9" o:spid="_x0000_s1033" type="#_x0000_t75" style="position:absolute;margin-left:1.95pt;margin-top:217.8pt;width:469.5pt;height:344.25pt;z-index:251657728;visibility:visible">
            <v:imagedata r:id="rId14" o:title=""/>
            <w10:wrap type="square"/>
          </v:shape>
        </w:pict>
      </w:r>
      <w:r w:rsidRPr="009E00B6">
        <w:rPr>
          <w:rFonts w:eastAsia="SimSun"/>
          <w:sz w:val="26"/>
          <w:szCs w:val="26"/>
          <w:lang w:eastAsia="zh-CN"/>
        </w:rPr>
        <w:br w:type="page"/>
      </w:r>
      <w:r w:rsidRPr="009E00B6">
        <w:rPr>
          <w:rStyle w:val="Heading1Char"/>
          <w:rFonts w:ascii="Cambria" w:hAnsi="Cambria"/>
          <w:color w:val="4F81BD"/>
          <w:sz w:val="26"/>
          <w:szCs w:val="26"/>
          <w:lang w:eastAsia="nl-NL"/>
        </w:rPr>
        <w:t>Voedselcoöperatie Woldwijk</w:t>
      </w:r>
    </w:p>
    <w:p w:rsidR="00B775DB" w:rsidRPr="00DD26E2" w:rsidRDefault="00B775DB" w:rsidP="00172F34"/>
    <w:p w:rsidR="00B775DB" w:rsidRPr="00DD26E2" w:rsidRDefault="00B775DB" w:rsidP="00172F34">
      <w:pPr>
        <w:pStyle w:val="Title"/>
        <w:pBdr>
          <w:bottom w:val="single" w:sz="8" w:space="13" w:color="4F81BD"/>
        </w:pBdr>
        <w:spacing w:after="0"/>
        <w:rPr>
          <w:rFonts w:ascii="Cambria" w:hAnsi="Cambria"/>
          <w:b/>
          <w:color w:val="auto"/>
          <w:sz w:val="24"/>
          <w:szCs w:val="24"/>
        </w:rPr>
      </w:pPr>
      <w:r w:rsidRPr="00DD26E2">
        <w:rPr>
          <w:rFonts w:ascii="Cambria" w:hAnsi="Cambria"/>
          <w:b/>
          <w:color w:val="auto"/>
          <w:sz w:val="24"/>
          <w:szCs w:val="24"/>
        </w:rPr>
        <w:t>Waardepropositie</w:t>
      </w:r>
    </w:p>
    <w:p w:rsidR="00B775DB" w:rsidRPr="00DD26E2" w:rsidRDefault="00B775DB" w:rsidP="00172F34">
      <w:pPr>
        <w:pStyle w:val="Title"/>
        <w:pBdr>
          <w:bottom w:val="single" w:sz="8" w:space="13" w:color="4F81BD"/>
        </w:pBdr>
        <w:spacing w:after="0"/>
        <w:rPr>
          <w:rFonts w:ascii="Cambria" w:hAnsi="Cambria"/>
          <w:b/>
          <w:bCs/>
          <w:color w:val="auto"/>
          <w:sz w:val="24"/>
          <w:szCs w:val="24"/>
        </w:rPr>
      </w:pPr>
      <w:r w:rsidRPr="00DD26E2">
        <w:rPr>
          <w:rFonts w:ascii="Cambria" w:hAnsi="Cambria"/>
          <w:b/>
          <w:bCs/>
          <w:color w:val="auto"/>
          <w:sz w:val="24"/>
          <w:szCs w:val="24"/>
        </w:rPr>
        <w:t>We bieden inwoners van Ten Boer de mogelijkheid om hun eigen voedsel te ve</w:t>
      </w:r>
      <w:r w:rsidRPr="00DD26E2">
        <w:rPr>
          <w:rFonts w:ascii="Cambria" w:hAnsi="Cambria"/>
          <w:b/>
          <w:bCs/>
          <w:color w:val="auto"/>
          <w:sz w:val="24"/>
          <w:szCs w:val="24"/>
        </w:rPr>
        <w:t>r</w:t>
      </w:r>
      <w:r w:rsidRPr="00DD26E2">
        <w:rPr>
          <w:rFonts w:ascii="Cambria" w:hAnsi="Cambria"/>
          <w:b/>
          <w:bCs/>
          <w:color w:val="auto"/>
          <w:sz w:val="24"/>
          <w:szCs w:val="24"/>
        </w:rPr>
        <w:t>bouwen in moestuinen op Woldwijk met advies en ondersteuning. Door deelname aan een community kunnen ze hun producten lokaal verkopen en eerlijke regi</w:t>
      </w:r>
      <w:r w:rsidRPr="00DD26E2">
        <w:rPr>
          <w:rFonts w:ascii="Cambria" w:hAnsi="Cambria"/>
          <w:b/>
          <w:bCs/>
          <w:color w:val="auto"/>
          <w:sz w:val="24"/>
          <w:szCs w:val="24"/>
        </w:rPr>
        <w:t>o</w:t>
      </w:r>
      <w:r w:rsidRPr="00DD26E2">
        <w:rPr>
          <w:rFonts w:ascii="Cambria" w:hAnsi="Cambria"/>
          <w:b/>
          <w:bCs/>
          <w:color w:val="auto"/>
          <w:sz w:val="24"/>
          <w:szCs w:val="24"/>
        </w:rPr>
        <w:t>nale landbouw- en vleesproducten inkopen. Zo houden we de voedsel keten kort, produceren lokale eerlijke producten en leveren tegen gunstige prijzen.</w:t>
      </w:r>
    </w:p>
    <w:p w:rsidR="00B775DB" w:rsidRPr="00DD26E2" w:rsidRDefault="00B775DB" w:rsidP="00172F34">
      <w:pPr>
        <w:pStyle w:val="Title"/>
        <w:pBdr>
          <w:bottom w:val="single" w:sz="8" w:space="13" w:color="4F81BD"/>
        </w:pBdr>
        <w:spacing w:after="0"/>
        <w:rPr>
          <w:rFonts w:ascii="Cambria" w:hAnsi="Cambria"/>
          <w:b/>
          <w:bCs/>
          <w:color w:val="auto"/>
          <w:sz w:val="24"/>
          <w:szCs w:val="24"/>
        </w:rPr>
      </w:pPr>
    </w:p>
    <w:p w:rsidR="00B775DB" w:rsidRPr="00DD26E2" w:rsidRDefault="00B775DB" w:rsidP="00172F34">
      <w:pPr>
        <w:pStyle w:val="Title"/>
        <w:pBdr>
          <w:bottom w:val="single" w:sz="8" w:space="13" w:color="4F81BD"/>
        </w:pBdr>
        <w:spacing w:after="0"/>
        <w:rPr>
          <w:rFonts w:ascii="Cambria" w:hAnsi="Cambria"/>
          <w:b/>
          <w:bCs/>
          <w:color w:val="auto"/>
          <w:sz w:val="24"/>
          <w:szCs w:val="24"/>
        </w:rPr>
      </w:pPr>
      <w:r w:rsidRPr="00DD26E2">
        <w:rPr>
          <w:rFonts w:ascii="Cambria" w:hAnsi="Cambria"/>
          <w:b/>
          <w:bCs/>
          <w:color w:val="auto"/>
          <w:sz w:val="24"/>
          <w:szCs w:val="24"/>
        </w:rPr>
        <w:t>Activiteiten en partners</w:t>
      </w:r>
    </w:p>
    <w:p w:rsidR="00B775DB" w:rsidRPr="00DD26E2" w:rsidRDefault="00B775DB" w:rsidP="00172F34">
      <w:pPr>
        <w:pStyle w:val="Title"/>
        <w:pBdr>
          <w:bottom w:val="single" w:sz="8" w:space="13" w:color="4F81BD"/>
        </w:pBdr>
        <w:spacing w:after="0"/>
        <w:rPr>
          <w:rFonts w:ascii="Cambria" w:hAnsi="Cambria"/>
          <w:color w:val="auto"/>
          <w:sz w:val="24"/>
          <w:szCs w:val="24"/>
        </w:rPr>
      </w:pPr>
      <w:r w:rsidRPr="00DD26E2">
        <w:rPr>
          <w:rFonts w:ascii="Cambria" w:hAnsi="Cambria"/>
          <w:color w:val="auto"/>
          <w:sz w:val="24"/>
          <w:szCs w:val="24"/>
        </w:rPr>
        <w:t>Wij willen grond gebruiken voor de aanleg van een dorpsmoestuin en bewoners activ</w:t>
      </w:r>
      <w:r w:rsidRPr="00DD26E2">
        <w:rPr>
          <w:rFonts w:ascii="Cambria" w:hAnsi="Cambria"/>
          <w:color w:val="auto"/>
          <w:sz w:val="24"/>
          <w:szCs w:val="24"/>
        </w:rPr>
        <w:t>e</w:t>
      </w:r>
      <w:r w:rsidRPr="00DD26E2">
        <w:rPr>
          <w:rFonts w:ascii="Cambria" w:hAnsi="Cambria"/>
          <w:color w:val="auto"/>
          <w:sz w:val="24"/>
          <w:szCs w:val="24"/>
        </w:rPr>
        <w:t>ren om daar als community deelgenoot in te worden. Fivelingo willen wij benaderen om te helpen de moestuin te onderhouden. Hulp die we ook verwachten van andere agrarische deelnemers in de coöperatie, qua kennis en inzet van materiaal. Daarnaast zoeken wij ruimte voor een gereedschapsschuur, een droogzitplek voor dorpstuiniers en een workshopruimte met keuken voor het verwerken/demonstreren van producten en een winkelruimte/verkooppunt. We willen dat graag in overleg met AOC Terra of de gebruikers van de boerderij op Woldwijk afstemmen.</w:t>
      </w:r>
    </w:p>
    <w:p w:rsidR="00B775DB" w:rsidRPr="00DD26E2" w:rsidRDefault="00B775DB" w:rsidP="00172F34">
      <w:pPr>
        <w:pStyle w:val="Title"/>
        <w:pBdr>
          <w:bottom w:val="single" w:sz="8" w:space="13" w:color="4F81BD"/>
        </w:pBdr>
        <w:spacing w:after="0"/>
        <w:rPr>
          <w:rFonts w:ascii="Cambria" w:hAnsi="Cambria"/>
          <w:color w:val="auto"/>
          <w:sz w:val="24"/>
          <w:szCs w:val="24"/>
        </w:rPr>
      </w:pPr>
    </w:p>
    <w:p w:rsidR="00B775DB" w:rsidRPr="00DD26E2" w:rsidRDefault="00B775DB" w:rsidP="00172F34">
      <w:pPr>
        <w:pStyle w:val="Title"/>
        <w:pBdr>
          <w:bottom w:val="single" w:sz="8" w:space="13" w:color="4F81BD"/>
        </w:pBdr>
        <w:spacing w:after="0"/>
        <w:rPr>
          <w:rFonts w:ascii="Cambria" w:hAnsi="Cambria"/>
          <w:color w:val="auto"/>
          <w:sz w:val="24"/>
          <w:szCs w:val="24"/>
        </w:rPr>
      </w:pPr>
      <w:r w:rsidRPr="00DD26E2">
        <w:rPr>
          <w:rFonts w:ascii="Cambria" w:hAnsi="Cambria"/>
          <w:color w:val="auto"/>
          <w:sz w:val="24"/>
          <w:szCs w:val="24"/>
        </w:rPr>
        <w:t>De oogst van de dorpsmoestuin willen wij lokaal en regionaal verhandelen. Bij deze handel willen we tegelijk ook de verhandeling van vleesvee meenemen, gefokt door andere partners binnen de coöperatie. Daarvoor zetten we een eigen verkooppunt op. Maar ook verbinden we ons aan lokale verkopers en producenten.</w:t>
      </w:r>
    </w:p>
    <w:p w:rsidR="00B775DB" w:rsidRPr="00DD26E2" w:rsidRDefault="00B775DB" w:rsidP="00172F34">
      <w:pPr>
        <w:pStyle w:val="Title"/>
        <w:pBdr>
          <w:bottom w:val="single" w:sz="8" w:space="13" w:color="4F81BD"/>
        </w:pBdr>
        <w:spacing w:after="0"/>
        <w:rPr>
          <w:rFonts w:ascii="Cambria" w:hAnsi="Cambria"/>
          <w:color w:val="auto"/>
          <w:sz w:val="24"/>
          <w:szCs w:val="24"/>
        </w:rPr>
      </w:pPr>
    </w:p>
    <w:p w:rsidR="00B775DB" w:rsidRPr="00DD26E2" w:rsidRDefault="00B775DB" w:rsidP="00172F34">
      <w:pPr>
        <w:pStyle w:val="Title"/>
        <w:pBdr>
          <w:bottom w:val="single" w:sz="8" w:space="13" w:color="4F81BD"/>
        </w:pBdr>
        <w:spacing w:after="0"/>
        <w:rPr>
          <w:rFonts w:ascii="Cambria" w:hAnsi="Cambria"/>
          <w:color w:val="auto"/>
          <w:sz w:val="24"/>
          <w:szCs w:val="24"/>
        </w:rPr>
      </w:pPr>
      <w:r w:rsidRPr="00DD26E2">
        <w:rPr>
          <w:rFonts w:ascii="Cambria" w:hAnsi="Cambria"/>
          <w:color w:val="auto"/>
          <w:sz w:val="24"/>
          <w:szCs w:val="24"/>
        </w:rPr>
        <w:t>Het opzetten van een netwerk van regionale afnemers rekenen we tot onze doelstelling. We richten ons in eerste instantie op onder meer streekmarkten (Ommelander markt, Verhildersum, Ewsum), Agrishop Garmerwolde, Voedselbank en Youth Food Movement.</w:t>
      </w:r>
    </w:p>
    <w:p w:rsidR="00B775DB" w:rsidRPr="00DD26E2" w:rsidRDefault="00B775DB" w:rsidP="00172F34">
      <w:pPr>
        <w:pStyle w:val="Title"/>
        <w:pBdr>
          <w:bottom w:val="single" w:sz="8" w:space="13" w:color="4F81BD"/>
        </w:pBdr>
        <w:spacing w:after="0"/>
        <w:rPr>
          <w:rFonts w:ascii="Cambria" w:hAnsi="Cambria"/>
          <w:color w:val="auto"/>
          <w:sz w:val="24"/>
          <w:szCs w:val="24"/>
        </w:rPr>
      </w:pPr>
      <w:r w:rsidRPr="00DD26E2">
        <w:rPr>
          <w:rFonts w:ascii="Cambria" w:hAnsi="Cambria"/>
          <w:color w:val="auto"/>
          <w:sz w:val="24"/>
          <w:szCs w:val="24"/>
        </w:rPr>
        <w:t>Om deze, maar ook dorpsbewoners, te bedienen zetten we een distributiesysteem op variërend van zelfoogst tot bezorgdienst.</w:t>
      </w:r>
    </w:p>
    <w:p w:rsidR="00B775DB" w:rsidRPr="00DD26E2" w:rsidRDefault="00B775DB" w:rsidP="00172F34">
      <w:pPr>
        <w:pStyle w:val="Title"/>
        <w:pBdr>
          <w:bottom w:val="single" w:sz="8" w:space="13" w:color="4F81BD"/>
        </w:pBdr>
        <w:spacing w:after="0"/>
        <w:rPr>
          <w:rFonts w:ascii="Cambria" w:hAnsi="Cambria"/>
          <w:color w:val="auto"/>
          <w:sz w:val="24"/>
          <w:szCs w:val="24"/>
        </w:rPr>
      </w:pPr>
    </w:p>
    <w:p w:rsidR="00B775DB" w:rsidRPr="00DD26E2" w:rsidRDefault="00B775DB" w:rsidP="009B20E6">
      <w:pPr>
        <w:pStyle w:val="Title"/>
        <w:pBdr>
          <w:bottom w:val="single" w:sz="8" w:space="13" w:color="4F81BD"/>
        </w:pBdr>
        <w:spacing w:after="0"/>
        <w:rPr>
          <w:rFonts w:ascii="Cambria" w:eastAsia="SimSun" w:hAnsi="Cambria"/>
          <w:sz w:val="24"/>
          <w:szCs w:val="24"/>
          <w:lang w:eastAsia="zh-CN"/>
        </w:rPr>
      </w:pPr>
      <w:r w:rsidRPr="00DD26E2">
        <w:rPr>
          <w:rFonts w:ascii="Cambria" w:hAnsi="Cambria"/>
          <w:color w:val="auto"/>
          <w:sz w:val="24"/>
          <w:szCs w:val="24"/>
        </w:rPr>
        <w:t>Binnen de community kan ook kennis worden opgedaan en gedeeld over wat op kleine schaal met eigen gekweekte en gefokte producten mogelijk is. In samenwerking met anderen die zich ten doel stellen om kennis over te dragen en te delen over de rijkdom van land en dorp kan de community bijstaan bij het verzorgen van (kook)workshops, het organiseren van lezingen, cursussen, demonstraties, excursies en uitwisselingen op het gebied van lokale voedselproductie.</w:t>
      </w:r>
      <w:bookmarkEnd w:id="20"/>
      <w:bookmarkEnd w:id="21"/>
    </w:p>
    <w:p w:rsidR="00B775DB" w:rsidRPr="00DD26E2" w:rsidRDefault="00B775DB" w:rsidP="009B20E6">
      <w:pPr>
        <w:pStyle w:val="Title"/>
        <w:pBdr>
          <w:bottom w:val="single" w:sz="8" w:space="13" w:color="4F81BD"/>
        </w:pBdr>
        <w:spacing w:after="0"/>
        <w:rPr>
          <w:rFonts w:ascii="Cambria" w:hAnsi="Cambria"/>
          <w:color w:val="auto"/>
          <w:sz w:val="24"/>
          <w:szCs w:val="24"/>
        </w:rPr>
      </w:pPr>
    </w:p>
    <w:p w:rsidR="00B775DB" w:rsidRPr="009E00B6" w:rsidRDefault="00B775DB" w:rsidP="009E00B6">
      <w:pPr>
        <w:pStyle w:val="Title"/>
        <w:pBdr>
          <w:bottom w:val="single" w:sz="8" w:space="13" w:color="4F81BD"/>
        </w:pBdr>
        <w:suppressAutoHyphens/>
        <w:spacing w:after="0"/>
        <w:rPr>
          <w:rFonts w:ascii="Cambria" w:hAnsi="Cambria"/>
          <w:b/>
          <w:bCs/>
          <w:sz w:val="26"/>
          <w:szCs w:val="26"/>
        </w:rPr>
      </w:pPr>
      <w:r w:rsidRPr="009E00B6">
        <w:rPr>
          <w:rFonts w:ascii="Cambria" w:hAnsi="Cambria"/>
          <w:color w:val="auto"/>
          <w:sz w:val="24"/>
          <w:szCs w:val="24"/>
        </w:rPr>
        <w:t>Voor het initiatief vragen wij het gebruik van 1 ha grond (0,1 voor de moestuin plus ruimte voor vee).</w:t>
      </w:r>
      <w:r w:rsidRPr="009E00B6">
        <w:rPr>
          <w:rFonts w:ascii="Cambria" w:hAnsi="Cambria"/>
          <w:sz w:val="24"/>
          <w:szCs w:val="24"/>
        </w:rPr>
        <w:br w:type="page"/>
      </w:r>
      <w:r w:rsidRPr="009E00B6">
        <w:rPr>
          <w:rFonts w:ascii="Cambria" w:hAnsi="Cambria"/>
          <w:b/>
          <w:bCs/>
          <w:color w:val="4F81BD"/>
          <w:sz w:val="26"/>
          <w:szCs w:val="26"/>
        </w:rPr>
        <w:t>Waardering</w:t>
      </w:r>
    </w:p>
    <w:p w:rsidR="00B775DB" w:rsidRPr="00F72780" w:rsidRDefault="00B775DB" w:rsidP="009E00B6">
      <w:pPr>
        <w:pStyle w:val="Title"/>
        <w:pBdr>
          <w:bottom w:val="single" w:sz="8" w:space="13" w:color="4F81BD"/>
        </w:pBdr>
        <w:spacing w:after="0"/>
        <w:rPr>
          <w:rFonts w:ascii="Cambria" w:hAnsi="Cambria"/>
          <w:sz w:val="24"/>
          <w:szCs w:val="24"/>
        </w:rPr>
      </w:pPr>
    </w:p>
    <w:p w:rsidR="00B775DB" w:rsidRPr="009E00B6" w:rsidRDefault="00B775DB" w:rsidP="002324A3">
      <w:pPr>
        <w:pStyle w:val="Title"/>
        <w:pBdr>
          <w:bottom w:val="single" w:sz="8" w:space="13" w:color="4F81BD"/>
        </w:pBdr>
        <w:spacing w:after="0"/>
        <w:rPr>
          <w:rFonts w:ascii="Cambria" w:hAnsi="Cambria"/>
          <w:b/>
          <w:bCs/>
          <w:color w:val="4F81BD"/>
          <w:sz w:val="26"/>
          <w:szCs w:val="26"/>
        </w:rPr>
      </w:pPr>
      <w:r>
        <w:rPr>
          <w:noProof/>
          <w:lang w:eastAsia="nl-NL"/>
        </w:rPr>
        <w:pict>
          <v:shape id="Afbeelding 10" o:spid="_x0000_s1034" type="#_x0000_t75" style="position:absolute;margin-left:2.7pt;margin-top:270.4pt;width:469.5pt;height:344.25pt;z-index:251658752;visibility:visible">
            <v:imagedata r:id="rId15" o:title=""/>
            <w10:wrap type="square"/>
          </v:shape>
        </w:pict>
      </w:r>
      <w:r>
        <w:rPr>
          <w:rFonts w:ascii="Cambria" w:hAnsi="Cambria"/>
          <w:color w:val="auto"/>
          <w:sz w:val="24"/>
          <w:szCs w:val="24"/>
        </w:rPr>
        <w:t>We waarderen</w:t>
      </w:r>
      <w:r w:rsidRPr="00F72780">
        <w:rPr>
          <w:rFonts w:ascii="Cambria" w:hAnsi="Cambria"/>
          <w:color w:val="auto"/>
          <w:sz w:val="24"/>
          <w:szCs w:val="24"/>
        </w:rPr>
        <w:t xml:space="preserve"> het plan omdat dit goed aansluit bij de interesse voor lokaal geprod</w:t>
      </w:r>
      <w:r w:rsidRPr="00F72780">
        <w:rPr>
          <w:rFonts w:ascii="Cambria" w:hAnsi="Cambria"/>
          <w:color w:val="auto"/>
          <w:sz w:val="24"/>
          <w:szCs w:val="24"/>
        </w:rPr>
        <w:t>u</w:t>
      </w:r>
      <w:r w:rsidRPr="00F72780">
        <w:rPr>
          <w:rFonts w:ascii="Cambria" w:hAnsi="Cambria"/>
          <w:color w:val="auto"/>
          <w:sz w:val="24"/>
          <w:szCs w:val="24"/>
        </w:rPr>
        <w:t>ceerd voedsel. Als kwaliteit zie ik ook dat het makkelijk uit te breiden is met meerdere activiteiten voor Woldwijk rondom voedsel. In potentie zijn er regionale verbindingen te maken, waardoor dit project een grote uitstraling kan krijgen.</w:t>
      </w:r>
      <w:r w:rsidRPr="009E00B6">
        <w:rPr>
          <w:rFonts w:ascii="Cambria" w:hAnsi="Cambria" w:cs="Times"/>
          <w:b/>
          <w:bCs/>
          <w:color w:val="4F81BD"/>
          <w:sz w:val="26"/>
          <w:szCs w:val="26"/>
        </w:rPr>
        <w:br w:type="page"/>
      </w:r>
      <w:bookmarkStart w:id="22" w:name="_Toc303287570"/>
      <w:bookmarkStart w:id="23" w:name="_Toc303288546"/>
      <w:r w:rsidRPr="009E00B6">
        <w:rPr>
          <w:rFonts w:ascii="Cambria" w:hAnsi="Cambria"/>
          <w:b/>
          <w:bCs/>
          <w:color w:val="4F81BD"/>
          <w:sz w:val="26"/>
          <w:szCs w:val="26"/>
        </w:rPr>
        <w:t>Initiatief landbouw</w:t>
      </w:r>
      <w:bookmarkEnd w:id="22"/>
      <w:bookmarkEnd w:id="23"/>
    </w:p>
    <w:p w:rsidR="00B775DB" w:rsidRPr="0024142D" w:rsidRDefault="00B775DB" w:rsidP="009E00B6">
      <w:pPr>
        <w:pStyle w:val="Title"/>
        <w:pBdr>
          <w:bottom w:val="single" w:sz="8" w:space="13" w:color="4F81BD"/>
        </w:pBdr>
        <w:spacing w:after="0"/>
        <w:rPr>
          <w:rFonts w:ascii="Cambria" w:hAnsi="Cambria"/>
          <w:color w:val="auto"/>
          <w:sz w:val="24"/>
          <w:szCs w:val="24"/>
        </w:rPr>
      </w:pPr>
    </w:p>
    <w:p w:rsidR="00B775DB" w:rsidRPr="0024142D" w:rsidRDefault="00B775DB" w:rsidP="009E00B6">
      <w:pPr>
        <w:pStyle w:val="Title"/>
        <w:pBdr>
          <w:bottom w:val="single" w:sz="8" w:space="13" w:color="4F81BD"/>
        </w:pBdr>
        <w:spacing w:after="0"/>
        <w:rPr>
          <w:rFonts w:ascii="Cambria" w:hAnsi="Cambria"/>
          <w:color w:val="auto"/>
          <w:sz w:val="24"/>
          <w:szCs w:val="24"/>
        </w:rPr>
      </w:pPr>
      <w:r w:rsidRPr="0024142D">
        <w:rPr>
          <w:rFonts w:ascii="Cambria" w:hAnsi="Cambria"/>
          <w:color w:val="auto"/>
          <w:sz w:val="24"/>
          <w:szCs w:val="24"/>
        </w:rPr>
        <w:t>Waardepropositie</w:t>
      </w:r>
    </w:p>
    <w:p w:rsidR="00B775DB" w:rsidRPr="0024142D" w:rsidRDefault="00B775DB" w:rsidP="009E00B6">
      <w:pPr>
        <w:pStyle w:val="Title"/>
        <w:pBdr>
          <w:bottom w:val="single" w:sz="8" w:space="13" w:color="4F81BD"/>
        </w:pBdr>
        <w:spacing w:after="0"/>
        <w:rPr>
          <w:rFonts w:ascii="Cambria" w:hAnsi="Cambria"/>
          <w:color w:val="auto"/>
          <w:sz w:val="24"/>
          <w:szCs w:val="24"/>
        </w:rPr>
      </w:pPr>
      <w:r w:rsidRPr="0024142D">
        <w:rPr>
          <w:rFonts w:ascii="Cambria" w:hAnsi="Cambria"/>
          <w:color w:val="auto"/>
          <w:sz w:val="24"/>
          <w:szCs w:val="24"/>
        </w:rPr>
        <w:t>Voor de coöperatieve vereniging Woldwijk zorgen wij dat het restgebied waarvoor nog geen initiatieven zijn vanaf dag 1 exploitabel is en er verzorgd bijligt als landbou</w:t>
      </w:r>
      <w:r w:rsidRPr="0024142D">
        <w:rPr>
          <w:rFonts w:ascii="Cambria" w:hAnsi="Cambria"/>
          <w:color w:val="auto"/>
          <w:sz w:val="24"/>
          <w:szCs w:val="24"/>
        </w:rPr>
        <w:t>w</w:t>
      </w:r>
      <w:r w:rsidRPr="0024142D">
        <w:rPr>
          <w:rFonts w:ascii="Cambria" w:hAnsi="Cambria"/>
          <w:color w:val="auto"/>
          <w:sz w:val="24"/>
          <w:szCs w:val="24"/>
        </w:rPr>
        <w:t>grond/grasland door middel van kortlopende, losse pacht. Zodra andere initiatieven ruimte nodig hebben schikken wij in wordt het beheer aan de initiatiefnemer overg</w:t>
      </w:r>
      <w:r w:rsidRPr="0024142D">
        <w:rPr>
          <w:rFonts w:ascii="Cambria" w:hAnsi="Cambria"/>
          <w:color w:val="auto"/>
          <w:sz w:val="24"/>
          <w:szCs w:val="24"/>
        </w:rPr>
        <w:t>e</w:t>
      </w:r>
      <w:r w:rsidRPr="0024142D">
        <w:rPr>
          <w:rFonts w:ascii="Cambria" w:hAnsi="Cambria"/>
          <w:color w:val="auto"/>
          <w:sz w:val="24"/>
          <w:szCs w:val="24"/>
        </w:rPr>
        <w:t>dragen.</w:t>
      </w:r>
    </w:p>
    <w:p w:rsidR="00B775DB" w:rsidRPr="0024142D" w:rsidRDefault="00B775DB" w:rsidP="009E00B6">
      <w:pPr>
        <w:pStyle w:val="Title"/>
        <w:pBdr>
          <w:bottom w:val="single" w:sz="8" w:space="13" w:color="4F81BD"/>
        </w:pBdr>
        <w:spacing w:after="0"/>
        <w:rPr>
          <w:rFonts w:ascii="Cambria" w:hAnsi="Cambria"/>
          <w:color w:val="auto"/>
          <w:sz w:val="24"/>
          <w:szCs w:val="24"/>
        </w:rPr>
      </w:pPr>
    </w:p>
    <w:p w:rsidR="00B775DB" w:rsidRPr="0024142D" w:rsidRDefault="00B775DB" w:rsidP="009E00B6">
      <w:pPr>
        <w:pStyle w:val="Title"/>
        <w:pBdr>
          <w:bottom w:val="single" w:sz="8" w:space="13" w:color="4F81BD"/>
        </w:pBdr>
        <w:spacing w:after="0"/>
        <w:rPr>
          <w:rFonts w:ascii="Cambria" w:hAnsi="Cambria" w:cs="Calibri"/>
          <w:b/>
          <w:color w:val="auto"/>
          <w:sz w:val="24"/>
          <w:szCs w:val="24"/>
        </w:rPr>
      </w:pPr>
      <w:r w:rsidRPr="0024142D">
        <w:rPr>
          <w:rFonts w:ascii="Cambria" w:hAnsi="Cambria" w:cs="Calibri"/>
          <w:b/>
          <w:color w:val="auto"/>
          <w:sz w:val="24"/>
          <w:szCs w:val="24"/>
        </w:rPr>
        <w:t>Activiteiten en partners</w:t>
      </w:r>
    </w:p>
    <w:p w:rsidR="00B775DB" w:rsidRPr="0024142D" w:rsidRDefault="00B775DB" w:rsidP="009E00B6">
      <w:pPr>
        <w:pStyle w:val="Title"/>
        <w:pBdr>
          <w:bottom w:val="single" w:sz="8" w:space="13" w:color="4F81BD"/>
        </w:pBdr>
        <w:spacing w:after="0"/>
        <w:rPr>
          <w:rFonts w:ascii="Cambria" w:hAnsi="Cambria" w:cs="Calibri"/>
          <w:b/>
          <w:color w:val="auto"/>
          <w:sz w:val="24"/>
          <w:szCs w:val="24"/>
        </w:rPr>
      </w:pPr>
    </w:p>
    <w:p w:rsidR="00B775DB" w:rsidRPr="0024142D" w:rsidRDefault="00B775DB" w:rsidP="009E00B6">
      <w:pPr>
        <w:pStyle w:val="Title"/>
        <w:pBdr>
          <w:bottom w:val="single" w:sz="8" w:space="13" w:color="4F81BD"/>
        </w:pBdr>
        <w:spacing w:after="0"/>
        <w:rPr>
          <w:rFonts w:ascii="Cambria" w:hAnsi="Cambria"/>
          <w:color w:val="auto"/>
          <w:sz w:val="24"/>
          <w:szCs w:val="24"/>
        </w:rPr>
      </w:pPr>
      <w:r w:rsidRPr="0024142D">
        <w:rPr>
          <w:rFonts w:ascii="Cambria" w:hAnsi="Cambria"/>
          <w:color w:val="auto"/>
          <w:sz w:val="24"/>
          <w:szCs w:val="24"/>
        </w:rPr>
        <w:t>Vanaf 1 januari 2016 pachten wij het resterende gebied Woldwijk, waarvoor nog geen initiatieven ontwikkeld zijn of nog in voorbereiding zijn. Wij nemen dat gebied op kor</w:t>
      </w:r>
      <w:r w:rsidRPr="0024142D">
        <w:rPr>
          <w:rFonts w:ascii="Cambria" w:hAnsi="Cambria"/>
          <w:color w:val="auto"/>
          <w:sz w:val="24"/>
          <w:szCs w:val="24"/>
        </w:rPr>
        <w:t>t</w:t>
      </w:r>
      <w:r w:rsidRPr="0024142D">
        <w:rPr>
          <w:rFonts w:ascii="Cambria" w:hAnsi="Cambria"/>
          <w:color w:val="auto"/>
          <w:sz w:val="24"/>
          <w:szCs w:val="24"/>
        </w:rPr>
        <w:t>lopende, losse pachtbasis in gebruik als landbouwgrond/grasland en dragen de zorg voor het onderhoud ervan. Hiermee dragen wij vanaf de eerste dag bij aan een verz</w:t>
      </w:r>
      <w:r w:rsidRPr="0024142D">
        <w:rPr>
          <w:rFonts w:ascii="Cambria" w:hAnsi="Cambria"/>
          <w:color w:val="auto"/>
          <w:sz w:val="24"/>
          <w:szCs w:val="24"/>
        </w:rPr>
        <w:t>e</w:t>
      </w:r>
      <w:r w:rsidRPr="0024142D">
        <w:rPr>
          <w:rFonts w:ascii="Cambria" w:hAnsi="Cambria"/>
          <w:color w:val="auto"/>
          <w:sz w:val="24"/>
          <w:szCs w:val="24"/>
        </w:rPr>
        <w:t>kerde en calculeerbare opbrengst voor de coöperatieve vereniging Woldwijk.</w:t>
      </w:r>
    </w:p>
    <w:p w:rsidR="00B775DB" w:rsidRPr="0024142D" w:rsidRDefault="00B775DB" w:rsidP="009E00B6">
      <w:pPr>
        <w:pStyle w:val="Title"/>
        <w:pBdr>
          <w:bottom w:val="single" w:sz="8" w:space="13" w:color="4F81BD"/>
        </w:pBdr>
        <w:spacing w:after="0"/>
        <w:rPr>
          <w:rFonts w:ascii="Cambria" w:hAnsi="Cambria"/>
          <w:color w:val="auto"/>
          <w:sz w:val="24"/>
          <w:szCs w:val="24"/>
        </w:rPr>
      </w:pPr>
    </w:p>
    <w:p w:rsidR="00B775DB" w:rsidRPr="0024142D" w:rsidRDefault="00B775DB" w:rsidP="009E00B6">
      <w:pPr>
        <w:pStyle w:val="Title"/>
        <w:pBdr>
          <w:bottom w:val="single" w:sz="8" w:space="13" w:color="4F81BD"/>
        </w:pBdr>
        <w:spacing w:after="0"/>
        <w:rPr>
          <w:rFonts w:ascii="Cambria" w:hAnsi="Cambria"/>
          <w:color w:val="auto"/>
          <w:sz w:val="24"/>
          <w:szCs w:val="24"/>
        </w:rPr>
      </w:pPr>
      <w:r w:rsidRPr="0024142D">
        <w:rPr>
          <w:rFonts w:ascii="Cambria" w:hAnsi="Cambria"/>
          <w:color w:val="auto"/>
          <w:sz w:val="24"/>
          <w:szCs w:val="24"/>
        </w:rPr>
        <w:t>Nieuwe leden van de coöperatie kunnen wij ondersteunen bij het opstarten van hun initiatieven: procedureel eenvoudig, ondersteuning kennis en faciliteren door de inzet van ons materiaal, enzovoort.</w:t>
      </w:r>
    </w:p>
    <w:p w:rsidR="00B775DB" w:rsidRPr="0024142D" w:rsidRDefault="00B775DB" w:rsidP="009E00B6">
      <w:pPr>
        <w:pStyle w:val="Title"/>
        <w:pBdr>
          <w:bottom w:val="single" w:sz="8" w:space="13" w:color="4F81BD"/>
        </w:pBdr>
        <w:spacing w:after="0"/>
        <w:rPr>
          <w:rFonts w:ascii="Cambria" w:hAnsi="Cambria"/>
          <w:color w:val="auto"/>
          <w:sz w:val="24"/>
          <w:szCs w:val="24"/>
        </w:rPr>
      </w:pPr>
    </w:p>
    <w:p w:rsidR="00B775DB" w:rsidRPr="0024142D" w:rsidRDefault="00B775DB" w:rsidP="009E00B6">
      <w:pPr>
        <w:pStyle w:val="Title"/>
        <w:pBdr>
          <w:bottom w:val="single" w:sz="8" w:space="13" w:color="4F81BD"/>
        </w:pBdr>
        <w:spacing w:after="0"/>
        <w:rPr>
          <w:rFonts w:ascii="Cambria" w:hAnsi="Cambria"/>
          <w:color w:val="auto"/>
          <w:sz w:val="24"/>
          <w:szCs w:val="24"/>
        </w:rPr>
      </w:pPr>
      <w:r w:rsidRPr="0024142D">
        <w:rPr>
          <w:rFonts w:ascii="Cambria" w:hAnsi="Cambria" w:cs="Calibri"/>
          <w:b/>
          <w:bCs/>
          <w:color w:val="auto"/>
          <w:sz w:val="24"/>
          <w:szCs w:val="24"/>
        </w:rPr>
        <w:t>Vraag &amp; aanbod</w:t>
      </w:r>
      <w:r w:rsidRPr="0024142D">
        <w:rPr>
          <w:rFonts w:ascii="Cambria" w:hAnsi="Cambria"/>
          <w:color w:val="auto"/>
          <w:sz w:val="24"/>
          <w:szCs w:val="24"/>
        </w:rPr>
        <w:t xml:space="preserve"> Pachtovereenkomst met een looptijd van 1 jaar met mogelijkheid van verlenging naar gelang de situatie</w:t>
      </w:r>
      <w:r>
        <w:rPr>
          <w:rFonts w:ascii="Cambria" w:hAnsi="Cambria"/>
          <w:color w:val="auto"/>
          <w:sz w:val="24"/>
          <w:szCs w:val="24"/>
        </w:rPr>
        <w:t xml:space="preserve">. </w:t>
      </w:r>
      <w:r w:rsidRPr="0024142D">
        <w:rPr>
          <w:rFonts w:ascii="Cambria" w:hAnsi="Cambria"/>
          <w:color w:val="auto"/>
          <w:sz w:val="24"/>
          <w:szCs w:val="24"/>
        </w:rPr>
        <w:t>Dit aanbod hangt samen met het gunnen van het aanbod voor de initiatieven 4.1.0 Koe en Jij en 4.2.0.</w:t>
      </w:r>
    </w:p>
    <w:p w:rsidR="00B775DB" w:rsidRPr="0024142D" w:rsidRDefault="00B775DB" w:rsidP="009E00B6">
      <w:pPr>
        <w:pStyle w:val="Title"/>
        <w:pBdr>
          <w:bottom w:val="single" w:sz="8" w:space="13" w:color="4F81BD"/>
        </w:pBdr>
        <w:spacing w:after="0"/>
        <w:rPr>
          <w:rFonts w:ascii="Cambria" w:hAnsi="Cambria"/>
          <w:color w:val="auto"/>
          <w:sz w:val="24"/>
          <w:szCs w:val="24"/>
        </w:rPr>
      </w:pPr>
    </w:p>
    <w:p w:rsidR="00B775DB" w:rsidRDefault="00B775DB" w:rsidP="009E00B6">
      <w:pPr>
        <w:pStyle w:val="Title"/>
        <w:pBdr>
          <w:bottom w:val="single" w:sz="8" w:space="13" w:color="4F81BD"/>
        </w:pBdr>
        <w:spacing w:after="0"/>
        <w:rPr>
          <w:rFonts w:ascii="Cambria" w:eastAsia="SimSun" w:hAnsi="Cambria"/>
          <w:sz w:val="24"/>
          <w:szCs w:val="24"/>
          <w:lang w:eastAsia="zh-CN"/>
        </w:rPr>
      </w:pPr>
      <w:r w:rsidRPr="009E00B6">
        <w:rPr>
          <w:rFonts w:ascii="Cambria" w:eastAsia="SimSun" w:hAnsi="Cambria"/>
          <w:b/>
          <w:bCs/>
          <w:color w:val="4F81BD"/>
          <w:sz w:val="26"/>
          <w:szCs w:val="26"/>
          <w:lang w:eastAsia="zh-CN"/>
        </w:rPr>
        <w:t>Waardering</w:t>
      </w:r>
      <w:r w:rsidRPr="00DD26E2">
        <w:rPr>
          <w:rFonts w:ascii="Cambria" w:eastAsia="SimSun" w:hAnsi="Cambria"/>
          <w:sz w:val="24"/>
          <w:szCs w:val="24"/>
          <w:lang w:eastAsia="zh-CN"/>
        </w:rPr>
        <w:t> </w:t>
      </w:r>
    </w:p>
    <w:p w:rsidR="00B775DB" w:rsidRDefault="00B775DB" w:rsidP="009E00B6">
      <w:pPr>
        <w:pStyle w:val="Title"/>
        <w:pBdr>
          <w:bottom w:val="single" w:sz="8" w:space="13" w:color="4F81BD"/>
        </w:pBdr>
        <w:spacing w:after="0"/>
        <w:rPr>
          <w:rFonts w:ascii="Cambria" w:eastAsia="SimSun" w:hAnsi="Cambria"/>
          <w:sz w:val="24"/>
          <w:szCs w:val="24"/>
          <w:lang w:eastAsia="zh-CN"/>
        </w:rPr>
      </w:pPr>
    </w:p>
    <w:p w:rsidR="00B775DB" w:rsidRPr="002E02E5" w:rsidRDefault="00B775DB" w:rsidP="002E02E5">
      <w:pPr>
        <w:pStyle w:val="Title"/>
        <w:pBdr>
          <w:bottom w:val="single" w:sz="8" w:space="13" w:color="4F81BD"/>
        </w:pBdr>
        <w:spacing w:after="0"/>
        <w:rPr>
          <w:rFonts w:ascii="Cambria" w:eastAsia="SimSun" w:hAnsi="Cambria"/>
          <w:b/>
          <w:bCs/>
          <w:color w:val="4F81BD"/>
          <w:sz w:val="32"/>
          <w:szCs w:val="32"/>
          <w:lang w:eastAsia="zh-CN"/>
        </w:rPr>
      </w:pPr>
      <w:r>
        <w:rPr>
          <w:noProof/>
          <w:lang w:eastAsia="nl-NL"/>
        </w:rPr>
        <w:pict>
          <v:shape id="Afbeelding 11" o:spid="_x0000_s1035" type="#_x0000_t75" style="position:absolute;margin-left:63.45pt;margin-top:60.9pt;width:353.25pt;height:195.55pt;z-index:251659776;visibility:visible">
            <v:imagedata r:id="rId16" o:title=""/>
            <w10:wrap type="square"/>
          </v:shape>
        </w:pict>
      </w:r>
      <w:r w:rsidRPr="00030A06">
        <w:rPr>
          <w:rFonts w:ascii="Cambria" w:eastAsia="SimSun" w:hAnsi="Cambria"/>
          <w:color w:val="auto"/>
          <w:sz w:val="24"/>
          <w:szCs w:val="24"/>
          <w:lang w:eastAsia="zh-CN"/>
        </w:rPr>
        <w:t>Ik waardeer het plan inhoudelijk omdat dit bijdraagt aan een mogelijke fasering van de ontwikkeling van Woldwijk en tegelijkertijd een financiële opbrengst van de (nog) niet gebruikte grond garandeert.</w:t>
      </w:r>
      <w:r w:rsidRPr="00030A06">
        <w:rPr>
          <w:rFonts w:ascii="Cambria" w:eastAsia="SimSun" w:hAnsi="Cambria"/>
          <w:color w:val="4F81BD"/>
          <w:sz w:val="24"/>
          <w:szCs w:val="24"/>
          <w:lang w:eastAsia="zh-CN"/>
        </w:rPr>
        <w:br w:type="page"/>
      </w:r>
    </w:p>
    <w:p w:rsidR="00B775DB" w:rsidRDefault="00B775DB" w:rsidP="002E02E5">
      <w:pPr>
        <w:pStyle w:val="Title"/>
        <w:numPr>
          <w:ilvl w:val="0"/>
          <w:numId w:val="32"/>
        </w:numPr>
        <w:pBdr>
          <w:bottom w:val="single" w:sz="8" w:space="13" w:color="4F81BD"/>
        </w:pBdr>
        <w:spacing w:after="0"/>
        <w:rPr>
          <w:rFonts w:ascii="Cambria" w:eastAsia="SimSun" w:hAnsi="Cambria"/>
          <w:b/>
          <w:bCs/>
          <w:color w:val="4F81BD"/>
          <w:sz w:val="32"/>
          <w:szCs w:val="32"/>
          <w:lang w:eastAsia="zh-CN"/>
        </w:rPr>
      </w:pPr>
      <w:r w:rsidRPr="00030A06">
        <w:rPr>
          <w:rFonts w:ascii="Cambria" w:eastAsia="SimSun" w:hAnsi="Cambria"/>
          <w:b/>
          <w:bCs/>
          <w:color w:val="4F81BD"/>
          <w:sz w:val="32"/>
          <w:szCs w:val="32"/>
          <w:lang w:eastAsia="zh-CN"/>
        </w:rPr>
        <w:t>Overzicht Ruimteclaim</w:t>
      </w:r>
      <w:r>
        <w:rPr>
          <w:rFonts w:ascii="Cambria" w:eastAsia="SimSun" w:hAnsi="Cambria"/>
          <w:b/>
          <w:bCs/>
          <w:color w:val="4F81BD"/>
          <w:sz w:val="32"/>
          <w:szCs w:val="32"/>
          <w:lang w:eastAsia="zh-CN"/>
        </w:rPr>
        <w:t>s</w:t>
      </w:r>
    </w:p>
    <w:p w:rsidR="00B775DB" w:rsidRDefault="00B775DB" w:rsidP="00030A06">
      <w:pPr>
        <w:pStyle w:val="Title"/>
        <w:pBdr>
          <w:bottom w:val="single" w:sz="8" w:space="13" w:color="4F81BD"/>
        </w:pBdr>
        <w:spacing w:after="0"/>
        <w:rPr>
          <w:rFonts w:ascii="Cambria" w:eastAsia="SimSun" w:hAnsi="Cambria"/>
          <w:b/>
          <w:bCs/>
          <w:color w:val="4F81BD"/>
          <w:sz w:val="32"/>
          <w:szCs w:val="32"/>
          <w:lang w:eastAsia="zh-CN"/>
        </w:rPr>
      </w:pPr>
    </w:p>
    <w:p w:rsidR="00B775DB" w:rsidRDefault="00B775DB" w:rsidP="00030A06">
      <w:pPr>
        <w:pStyle w:val="Title"/>
        <w:pBdr>
          <w:bottom w:val="single" w:sz="8" w:space="13" w:color="4F81BD"/>
        </w:pBdr>
        <w:spacing w:after="0"/>
        <w:rPr>
          <w:rFonts w:ascii="Cambria" w:eastAsia="SimSun" w:hAnsi="Cambria"/>
          <w:b/>
          <w:bCs/>
          <w:color w:val="4F81BD"/>
          <w:sz w:val="32"/>
          <w:szCs w:val="32"/>
          <w:lang w:eastAsia="zh-CN"/>
        </w:rPr>
      </w:pPr>
      <w:r>
        <w:rPr>
          <w:noProof/>
          <w:lang w:eastAsia="nl-NL"/>
        </w:rPr>
        <w:pict>
          <v:shape id="Afbeelding 12" o:spid="_x0000_s1036" type="#_x0000_t75" style="position:absolute;margin-left:-.3pt;margin-top:45.3pt;width:469.5pt;height:344.25pt;z-index:251660800;visibility:visible">
            <v:imagedata r:id="rId17" o:title=""/>
          </v:shape>
        </w:pict>
      </w:r>
    </w:p>
    <w:p w:rsidR="00B775DB" w:rsidRDefault="00B775DB" w:rsidP="00030A06">
      <w:pPr>
        <w:pStyle w:val="Title"/>
        <w:pBdr>
          <w:bottom w:val="single" w:sz="8" w:space="13" w:color="4F81BD"/>
        </w:pBdr>
        <w:spacing w:after="0"/>
        <w:rPr>
          <w:rFonts w:ascii="Cambria" w:eastAsia="SimSun" w:hAnsi="Cambria"/>
          <w:b/>
          <w:bCs/>
          <w:color w:val="4F81BD"/>
          <w:sz w:val="32"/>
          <w:szCs w:val="32"/>
          <w:lang w:eastAsia="zh-CN"/>
        </w:rPr>
      </w:pPr>
    </w:p>
    <w:p w:rsidR="00B775DB" w:rsidRDefault="00B775DB" w:rsidP="001A50C4">
      <w:pPr>
        <w:rPr>
          <w:lang w:eastAsia="zh-CN"/>
        </w:rPr>
      </w:pPr>
    </w:p>
    <w:p w:rsidR="00B775DB" w:rsidRDefault="00B775DB" w:rsidP="001A50C4">
      <w:pPr>
        <w:rPr>
          <w:lang w:eastAsia="zh-CN"/>
        </w:rPr>
      </w:pPr>
    </w:p>
    <w:p w:rsidR="00B775DB" w:rsidRDefault="00B775DB" w:rsidP="001A50C4">
      <w:pPr>
        <w:rPr>
          <w:lang w:eastAsia="zh-CN"/>
        </w:rPr>
      </w:pPr>
    </w:p>
    <w:p w:rsidR="00B775DB" w:rsidRDefault="00B775DB" w:rsidP="001A50C4">
      <w:pPr>
        <w:rPr>
          <w:lang w:eastAsia="zh-CN"/>
        </w:rPr>
      </w:pPr>
    </w:p>
    <w:p w:rsidR="00B775DB" w:rsidRDefault="00B775DB" w:rsidP="001A50C4">
      <w:pPr>
        <w:rPr>
          <w:lang w:eastAsia="zh-CN"/>
        </w:rPr>
      </w:pPr>
    </w:p>
    <w:p w:rsidR="00B775DB" w:rsidRDefault="00B775DB" w:rsidP="001A50C4">
      <w:pPr>
        <w:rPr>
          <w:lang w:eastAsia="zh-CN"/>
        </w:rPr>
      </w:pPr>
    </w:p>
    <w:p w:rsidR="00B775DB" w:rsidRDefault="00B775DB" w:rsidP="001A50C4">
      <w:pPr>
        <w:rPr>
          <w:lang w:eastAsia="zh-CN"/>
        </w:rPr>
      </w:pPr>
    </w:p>
    <w:p w:rsidR="00B775DB" w:rsidRDefault="00B775DB" w:rsidP="001A50C4">
      <w:pPr>
        <w:rPr>
          <w:lang w:eastAsia="zh-CN"/>
        </w:rPr>
      </w:pPr>
    </w:p>
    <w:p w:rsidR="00B775DB" w:rsidRPr="00321A12" w:rsidRDefault="00B775DB" w:rsidP="002E02E5">
      <w:pPr>
        <w:pStyle w:val="Heading1"/>
        <w:numPr>
          <w:ilvl w:val="0"/>
          <w:numId w:val="32"/>
        </w:numPr>
        <w:spacing w:before="0"/>
        <w:rPr>
          <w:rFonts w:ascii="Cambria" w:hAnsi="Cambria"/>
          <w:color w:val="4F81B3"/>
        </w:rPr>
      </w:pPr>
      <w:r w:rsidRPr="001A50C4">
        <w:rPr>
          <w:b w:val="0"/>
          <w:bCs w:val="0"/>
          <w:color w:val="4F81B3"/>
          <w:lang w:eastAsia="zh-CN"/>
        </w:rPr>
        <w:br w:type="page"/>
      </w:r>
      <w:r w:rsidRPr="00321A12">
        <w:rPr>
          <w:rFonts w:ascii="Cambria" w:hAnsi="Cambria"/>
          <w:color w:val="4F81B3"/>
        </w:rPr>
        <w:t>De maatschappelijke waarde van Woldwijk</w:t>
      </w:r>
    </w:p>
    <w:p w:rsidR="00B775DB" w:rsidRDefault="00B775DB" w:rsidP="00EA1B12"/>
    <w:p w:rsidR="00B775DB" w:rsidRDefault="00B775DB" w:rsidP="00EA1B12">
      <w:r>
        <w:t>De initiatieven in Woldwijk zijn ontstaan vanuit het persoonlijk enthousiasme van burgers en bedrijven uit Ten Boer. Achter hun ideeën zitten intrinsieke motivaties van wat zij zinvol achtten voor tijdelijk gebruik van Woldwijk en als aanvulling zien op behoeften in de g</w:t>
      </w:r>
      <w:r>
        <w:t>e</w:t>
      </w:r>
      <w:r>
        <w:t xml:space="preserve">meente Ten Boer. </w:t>
      </w:r>
    </w:p>
    <w:p w:rsidR="00B775DB" w:rsidRDefault="00B775DB" w:rsidP="00EA1B12">
      <w:r>
        <w:t>Tijdens de uitwerking van idee naar initiatief zijn de betrokkenen vooral ondersteund om eerst hun ideeën en eigen motivatie expliciet te maken. Op deze wijze is de ‘burgerkracht’ in beeld gebracht en vertaald in door hun beoogde effecten. In een volgende ronde zijn de in</w:t>
      </w:r>
      <w:r>
        <w:t>i</w:t>
      </w:r>
      <w:r>
        <w:t>tiatiefnemers met elkaar in contact gebracht om synergie tussen hun projecten te stimul</w:t>
      </w:r>
      <w:r>
        <w:t>e</w:t>
      </w:r>
      <w:r>
        <w:t>ren.</w:t>
      </w:r>
    </w:p>
    <w:p w:rsidR="00B775DB" w:rsidRDefault="00B775DB" w:rsidP="00EA1B12"/>
    <w:p w:rsidR="00B775DB" w:rsidRDefault="00B775DB" w:rsidP="00EA1B12">
      <w:r>
        <w:t>In een meer ‘gerijpt’ stadium zijn daarnaast hun beoogde effecten in verband gebracht met de randvoorwaarden ten aanzien van duurzaamheid, financiële opbrengst en maatschapp</w:t>
      </w:r>
      <w:r>
        <w:t>e</w:t>
      </w:r>
      <w:r>
        <w:t>lijke relevantie.</w:t>
      </w:r>
      <w:r w:rsidRPr="00776B72">
        <w:t xml:space="preserve"> </w:t>
      </w:r>
      <w:r>
        <w:t xml:space="preserve">Nadrukkelijk is gekozen om niet vooraf met expliciete randvoorwaarden te werken omdat de ervaring leert dat daar doorgaans een sociaal gewenst antwoord op volgt. Dat zou naar verwachting afleiden van hun eigen motivatie, wat tenslotte de kurk is waar hun initiatief op moet drijven. </w:t>
      </w:r>
    </w:p>
    <w:p w:rsidR="00B775DB" w:rsidRDefault="00B775DB" w:rsidP="00EA1B12"/>
    <w:p w:rsidR="00B775DB" w:rsidRDefault="00B775DB" w:rsidP="00EA1B12">
      <w:r>
        <w:t>Om de maatschappelijke relevantie te toetsen is een reflectieteam ingesteld die allereerst criteria heeft opgesteld van wat zij belangrijk vindt voor de gemeenschap van de gemeente Ten Boer. (zie bijlage 1, verslag eerste bijeenkomst reflectieteam). De initiatiefnemers he</w:t>
      </w:r>
      <w:r>
        <w:t>b</w:t>
      </w:r>
      <w:r>
        <w:t>ben daarop de gelegenheid gekregen om hun plan op basis van die criteria verder aan te scherpen.</w:t>
      </w:r>
    </w:p>
    <w:p w:rsidR="00B775DB" w:rsidRDefault="00B775DB" w:rsidP="00EA1B12">
      <w:r>
        <w:t>Daarna heeft het reflectieteam mede een oordeel gegeven over de initiatieven. Zo kon een eerste schifting plaatsvinden en voorbehoud worden gemaakt tot toelating van het initiatief in het tijdelijk gebruik van Woldwijk.</w:t>
      </w:r>
    </w:p>
    <w:p w:rsidR="00B775DB" w:rsidRDefault="00B775DB" w:rsidP="00EA1B12"/>
    <w:p w:rsidR="00B775DB" w:rsidRDefault="00B775DB" w:rsidP="00EA1B12">
      <w:r>
        <w:t>Hoewel niet ieder initiatief voldoet aan alle gestelde voorwaarden, is de totale balans en samenhang van de initiatieven zodanig dat er sprake is van een gezonde financiële balans, een substantiële bijdrage aan duurzame ontwikkeling en van een maatschappelijke releva</w:t>
      </w:r>
      <w:r>
        <w:t>n</w:t>
      </w:r>
      <w:r>
        <w:t>tie.</w:t>
      </w:r>
    </w:p>
    <w:p w:rsidR="00B775DB" w:rsidRDefault="00B775DB" w:rsidP="00EA1B12"/>
    <w:p w:rsidR="00B775DB" w:rsidRDefault="00B775DB" w:rsidP="00EA1B12">
      <w:r>
        <w:t>De financiële opbrengst aan pacht van de gezamenlijke initiatieven bedraagt tussen de € 100.000 à € 150.000 per jaar. Daarmee kan de huidige financiële last van Woldwijk rui</w:t>
      </w:r>
      <w:r>
        <w:t>m</w:t>
      </w:r>
      <w:r>
        <w:t>schoots worden gedekt. Met het surplus kunnen maatschappelijke investeringen worden gedaan en kunnen de beheerskosten worden gedekt.</w:t>
      </w:r>
    </w:p>
    <w:p w:rsidR="00B775DB" w:rsidRDefault="00B775DB" w:rsidP="00EA1B12"/>
    <w:p w:rsidR="00B775DB" w:rsidRDefault="00B775DB" w:rsidP="00EA1B12">
      <w:r>
        <w:t>De bijdrage aan de drie pijlers van duurzaamheid (sociaal, economisch en milieu) zijn evenwichtig verdeeld.</w:t>
      </w:r>
    </w:p>
    <w:p w:rsidR="00B775DB" w:rsidRDefault="00B775DB" w:rsidP="00EA1B12">
      <w:r>
        <w:t>Op de sociale pijler is impact te verwachten ten aanzien van versterkt draagvlak voor maa</w:t>
      </w:r>
      <w:r>
        <w:t>t</w:t>
      </w:r>
      <w:r>
        <w:t>schappelijke voorzieningen en verenigingen, versterking van de sociale cohesie, toename van participatie van mensen met beperkingen, toename van zelfontplooiingskansen door aanbod van voorlichting, educatie, kunst en cultuur.</w:t>
      </w:r>
    </w:p>
    <w:p w:rsidR="00B775DB" w:rsidRDefault="00B775DB" w:rsidP="00EA1B12">
      <w:r>
        <w:t>Op de economische pijler is impact te verwachten wat betreft versterking draagvlak van middenstandsvoorzieningen in Ten Boer, economische stimulering van bouw gerelateerde bedrijven in de gemeente Ten Boer, versterking van lokale economie door voedselketeni</w:t>
      </w:r>
      <w:r>
        <w:t>n</w:t>
      </w:r>
      <w:r>
        <w:t>tegratie, vergrote kansen voor startende ondernemingen (ZZP’ers), re-integratie van lan</w:t>
      </w:r>
      <w:r>
        <w:t>g</w:t>
      </w:r>
      <w:r>
        <w:t xml:space="preserve">durig werklozen, lagere energielasten voor bedrijven en burgers. </w:t>
      </w:r>
    </w:p>
    <w:p w:rsidR="00B775DB" w:rsidRDefault="00B775DB" w:rsidP="00EA1B12">
      <w:r>
        <w:t>Op de milieu pijler is impact te verwachten ten aanzien van de CO</w:t>
      </w:r>
      <w:r w:rsidRPr="00196B84">
        <w:rPr>
          <w:vertAlign w:val="superscript"/>
        </w:rPr>
        <w:t>2</w:t>
      </w:r>
      <w:r>
        <w:t xml:space="preserve"> reductie en verlaging van milieulast door opwekken van duurzame energie en verbouw van grondstoffen voor biobrandstof en -bouwmateriaal, toegenomen bewustwording over natuur en zorg om het milieu, lokale toename van biodiversiteit.</w:t>
      </w:r>
    </w:p>
    <w:p w:rsidR="00B775DB" w:rsidRDefault="00B775DB" w:rsidP="00EA1B12"/>
    <w:p w:rsidR="00B775DB" w:rsidRDefault="00B775DB" w:rsidP="00EA1B12">
      <w:r>
        <w:t>De maatschappelijke relevantie heeft in zekere zin overlap met de duurzame ontwikkeling, maar is vooral te enten op urgente vraagstukken en behoeften die in de gemeente Ten Boer leven. Sturen op maatschappelijke relevantie is noodzakelijk om ervoor te zorgen dat de opbrengst ten goede komt aan alle inwoners en bedrijven. Zo is er op het vlak van huisve</w:t>
      </w:r>
      <w:r>
        <w:t>s</w:t>
      </w:r>
      <w:r>
        <w:t>ting een specifiek aanbod voor zeer betaalbare zelfstandige woonruimte. De krachtenbu</w:t>
      </w:r>
      <w:r>
        <w:t>n</w:t>
      </w:r>
      <w:r>
        <w:t>deling van bouwpartners op Woldwijk rond aardbevingsproblematiek kan bijdragen aan veiliger wonen in de hele regio en voorzien in tijdelijke woonruimtebehoefte in verband met aardbevingschadeherstel. De agrarische sector kan mogelijk een gezonde financiële basis vinden in lokale voedselketens van producent tot consument. Verbreding van het e</w:t>
      </w:r>
      <w:r>
        <w:t>i</w:t>
      </w:r>
      <w:r>
        <w:t>gen kunst, cultuur en educatie aanbod voorziet in een lokale behoefte als aanvulling op de stedelijke kunst en cultuurpodia. De initiatieven bieden ook perspectief voor mensen met een smalle beurs. Eigen voedselproductie en inkoop van goedkope duurzame energie ve</w:t>
      </w:r>
      <w:r>
        <w:t>r</w:t>
      </w:r>
      <w:r>
        <w:t>groten hun financiële draagkracht.</w:t>
      </w:r>
    </w:p>
    <w:p w:rsidR="00B775DB" w:rsidRDefault="00B775DB" w:rsidP="00EA1B12"/>
    <w:p w:rsidR="00B775DB" w:rsidRDefault="00B775DB" w:rsidP="00EA1B12">
      <w:r>
        <w:t>De maatschappelijke urgenties zullen wisselen in de tijd. Zo konden we vijf jaar geleden nog niet bevroeden wat de gevolgen waren van de aardbevingsproblematiek. De vergrijzing van Ten Boer zal mogelijk doorzetten en krimpeffecten liggen op de loer. We weten zeker dat we een inhaalslag moeten maken op het toepassen van duurzame energie. Echter niet alle maatschappelijke vraagstukken zullen in Woldwijk opgelost kunnen worden, maar het co</w:t>
      </w:r>
      <w:r>
        <w:t>n</w:t>
      </w:r>
      <w:r>
        <w:t>cept Woldwijk als broedplaats nodigt wel uit om daar waar mogelijk de tanden te zetten in weerbarstige vraagstukken.</w:t>
      </w:r>
    </w:p>
    <w:p w:rsidR="00B775DB" w:rsidRDefault="00B775DB" w:rsidP="00EA1B12"/>
    <w:p w:rsidR="00B775DB" w:rsidRDefault="00B775DB" w:rsidP="00EA1B12">
      <w:r>
        <w:t>De initiatieven zijn op te vatten als ‘ondernemende interventies’: ingrepen die een altern</w:t>
      </w:r>
      <w:r>
        <w:t>a</w:t>
      </w:r>
      <w:r>
        <w:t>tief bieden voor de ‘normale’ gang van zaken zodat de ‘normale’ situatie verandert, wordt gecorrigeerd, aangepast of bijgestuurd. In dat opzicht lijken de activiteiten van de sociale onderneming op beleidsactiviteiten van de overheid en ngo’s. In alle drie domeinen (p</w:t>
      </w:r>
      <w:r>
        <w:t>u</w:t>
      </w:r>
      <w:r>
        <w:t>bliek, economisch, sociaal) worden inspanningen gedaan om het welzijn van de samenl</w:t>
      </w:r>
      <w:r>
        <w:t>e</w:t>
      </w:r>
      <w:r>
        <w:t xml:space="preserve">ving in Ten Boer te verhogen. </w:t>
      </w:r>
    </w:p>
    <w:p w:rsidR="00B775DB" w:rsidRDefault="00B775DB" w:rsidP="00EA1B12"/>
    <w:p w:rsidR="00B775DB" w:rsidRDefault="00B775DB" w:rsidP="00EA1B12">
      <w:r>
        <w:t>In samenhang dragen de initiatieven bij aan het bieden van nieuw perspectief voor maa</w:t>
      </w:r>
      <w:r>
        <w:t>t</w:t>
      </w:r>
      <w:r>
        <w:t>schappelijke kwesties en vormen zij zo feitelijk een sociale onderneming. In het onderdeel beheer wordt verder aangegeven hoe deze organisatie is opgebouwd.</w:t>
      </w:r>
    </w:p>
    <w:p w:rsidR="00B775DB" w:rsidRDefault="00B775DB" w:rsidP="00EA1B12"/>
    <w:p w:rsidR="00B775DB" w:rsidRPr="00ED505A" w:rsidRDefault="00B775DB" w:rsidP="002E02E5">
      <w:pPr>
        <w:pStyle w:val="Heading2"/>
        <w:spacing w:before="0"/>
        <w:rPr>
          <w:rFonts w:ascii="Cambria" w:hAnsi="Cambria"/>
        </w:rPr>
      </w:pPr>
      <w:r w:rsidRPr="00ED505A">
        <w:rPr>
          <w:rFonts w:ascii="Cambria" w:hAnsi="Cambria"/>
        </w:rPr>
        <w:t>Evalueren en impactmeting</w:t>
      </w:r>
    </w:p>
    <w:p w:rsidR="00B775DB" w:rsidRDefault="00B775DB" w:rsidP="002E02E5">
      <w:pPr>
        <w:keepNext/>
      </w:pPr>
    </w:p>
    <w:p w:rsidR="00B775DB" w:rsidRDefault="00B775DB" w:rsidP="002E02E5">
      <w:pPr>
        <w:keepNext/>
      </w:pPr>
      <w:r>
        <w:t>Impactmeting is van belang omdat periodieke evaluatie noodzakelijk is om naast het fina</w:t>
      </w:r>
      <w:r>
        <w:t>n</w:t>
      </w:r>
      <w:r>
        <w:t>ciële rendement ook inzicht te geven in de maatschappelijke impact.</w:t>
      </w:r>
    </w:p>
    <w:p w:rsidR="00B775DB" w:rsidRDefault="00B775DB" w:rsidP="00EA1B12"/>
    <w:p w:rsidR="00B775DB" w:rsidRDefault="00B775DB" w:rsidP="00EA1B12">
      <w:r>
        <w:t>Het meten van impact heeft enerzijds tot doel om te beoordelen of de gestelde doelen wo</w:t>
      </w:r>
      <w:r>
        <w:t>r</w:t>
      </w:r>
      <w:r>
        <w:t>den gehaald, maar ook om van te leren en waar nodig bij te sturen.</w:t>
      </w:r>
    </w:p>
    <w:p w:rsidR="00B775DB" w:rsidRDefault="00B775DB" w:rsidP="00EA1B12">
      <w:r>
        <w:t>Vooraf is het van belang om duidelijk af te spreken waarop wordt gemeten, op welk m</w:t>
      </w:r>
      <w:r>
        <w:t>o</w:t>
      </w:r>
      <w:r>
        <w:t>ment en met welk doel.</w:t>
      </w:r>
    </w:p>
    <w:p w:rsidR="00B775DB" w:rsidRDefault="00B775DB" w:rsidP="00EA1B12"/>
    <w:p w:rsidR="00B775DB" w:rsidRDefault="00B775DB" w:rsidP="00EA1B12">
      <w:r>
        <w:t>Als definitie van impact hanteren we ‘het geheel van effecten van een onderneming (project, organisatie) op de samenleving. Impact heeft betrekking op de bedoelde en onbedoelde, de directe en indirecte, de positieve en negatieve effecten’ (Maas, 2014)</w:t>
      </w:r>
      <w:r w:rsidRPr="00016933">
        <w:rPr>
          <w:vertAlign w:val="superscript"/>
        </w:rPr>
        <w:t>1</w:t>
      </w:r>
      <w:r>
        <w:t>. We gebruiken de maatschappelijke waardeketen als handvat om de evaluatie te funderen.</w:t>
      </w:r>
    </w:p>
    <w:p w:rsidR="00B775DB" w:rsidRDefault="00B775DB" w:rsidP="00EA1B12"/>
    <w:p w:rsidR="00B775DB" w:rsidRDefault="00B775DB" w:rsidP="00EA1B12">
      <w:r>
        <w:t>Input -&gt; activiteiten -&gt; output -&gt; resultaat ---&gt; maatschappelijke impact.</w:t>
      </w:r>
    </w:p>
    <w:p w:rsidR="00B775DB" w:rsidRDefault="00B775DB" w:rsidP="00EA1B12"/>
    <w:p w:rsidR="00B775DB" w:rsidRDefault="00B775DB" w:rsidP="00EA1B12">
      <w:r>
        <w:t>In de maatschappelijke waardeketen hebben output en resultaat betrekking op de directe prestaties van het tijdelijk gebruik van Woldwijk, de impact laat het totale effect en effect</w:t>
      </w:r>
      <w:r>
        <w:t>i</w:t>
      </w:r>
      <w:r>
        <w:t>viteit op maatschappelijk niveau zien.</w:t>
      </w:r>
    </w:p>
    <w:p w:rsidR="00B775DB" w:rsidRDefault="00B775DB" w:rsidP="00EA1B12"/>
    <w:p w:rsidR="00B775DB" w:rsidRDefault="00B775DB" w:rsidP="00EA1B12">
      <w:r>
        <w:t>Het evaluatieontwerp vraagt nadere uitwerking, waarbij betrokkenheid van alle partijen noodzakelijk is om latere misverstanden te voorkomen. In dialoog wordt vastgesteld welk type evaluatie noodzakelijk is (verantwoording of om van te leren), wat het doel is (contr</w:t>
      </w:r>
      <w:r>
        <w:t>o</w:t>
      </w:r>
      <w:r>
        <w:t>leren, motiveren, waarderen, verbeteren), wat wordt gemeten (indicatoren) en welke m</w:t>
      </w:r>
      <w:r>
        <w:t>e</w:t>
      </w:r>
      <w:r>
        <w:t>thodiek wordt gehanteerd (keuze uit 169 methoden, 250 instrumenten en diverse gidsen met richtlijnen).</w:t>
      </w:r>
    </w:p>
    <w:p w:rsidR="00B775DB" w:rsidRDefault="00B775DB" w:rsidP="00EA1B12"/>
    <w:p w:rsidR="00B775DB" w:rsidRDefault="00B775DB" w:rsidP="00EA1B12">
      <w:r>
        <w:t>Studenten van de RUG voeren in oktober en november 2015 een eerste verkenning naar een methodiek uit, een maatschappelijke kosten-baten analyse (MKBA).</w:t>
      </w:r>
      <w:bookmarkStart w:id="24" w:name="_GoBack"/>
      <w:bookmarkEnd w:id="24"/>
      <w:r>
        <w:t xml:space="preserve"> Het is nog niet du</w:t>
      </w:r>
      <w:r>
        <w:t>i</w:t>
      </w:r>
      <w:r>
        <w:t>delijk of dit een geschikte werkwijze oplevert.</w:t>
      </w:r>
    </w:p>
    <w:p w:rsidR="00B775DB" w:rsidRDefault="00B775DB" w:rsidP="00EA1B12"/>
    <w:p w:rsidR="00B775DB" w:rsidRDefault="00B775DB" w:rsidP="00EA1B12">
      <w:r>
        <w:t>In bijlage 2 is als voorbeeld een eerste aanzet gemaakt om tot een impactmeting te komen. Nog niet alle indicatoren zijn daarbij ingevuld en de aanpak moet nog besproken worden met de betrokken partijen. Voor het opzetten van de coöperatieve vereniging en voor het sluiten van contracten tussen gemeente en vereniging zal dit traject afgerond moeten wo</w:t>
      </w:r>
      <w:r>
        <w:t>r</w:t>
      </w:r>
      <w:r>
        <w:t>den.</w:t>
      </w:r>
    </w:p>
    <w:p w:rsidR="00B775DB" w:rsidRDefault="00B775DB" w:rsidP="00EA1B12"/>
    <w:p w:rsidR="00B775DB" w:rsidRDefault="00B775DB" w:rsidP="00EA1B12"/>
    <w:p w:rsidR="00B775DB" w:rsidRDefault="00B775DB" w:rsidP="00EA1B12"/>
    <w:p w:rsidR="00B775DB" w:rsidRDefault="00B775DB" w:rsidP="00EA1B12"/>
    <w:p w:rsidR="00B775DB" w:rsidRDefault="00B775DB" w:rsidP="00EA1B12"/>
    <w:p w:rsidR="00B775DB" w:rsidRDefault="00B775DB" w:rsidP="00EA1B12"/>
    <w:p w:rsidR="00B775DB" w:rsidRDefault="00B775DB" w:rsidP="00EA1B12"/>
    <w:p w:rsidR="00B775DB" w:rsidRDefault="00B775DB" w:rsidP="00EA1B12">
      <w:r>
        <w:t xml:space="preserve"> </w:t>
      </w:r>
      <w:r w:rsidRPr="00016933">
        <w:rPr>
          <w:vertAlign w:val="superscript"/>
        </w:rPr>
        <w:t>1</w:t>
      </w:r>
      <w:r>
        <w:t>Maas, K (2014) Nieuw model om impact te meten P+ magazine, 12 (6)</w:t>
      </w:r>
    </w:p>
    <w:p w:rsidR="00B775DB" w:rsidRPr="00571936" w:rsidRDefault="00B775DB" w:rsidP="002E02E5">
      <w:pPr>
        <w:numPr>
          <w:ilvl w:val="0"/>
          <w:numId w:val="32"/>
        </w:numPr>
      </w:pPr>
      <w:r>
        <w:br w:type="page"/>
      </w:r>
      <w:r w:rsidRPr="00571936">
        <w:rPr>
          <w:b/>
          <w:bCs/>
          <w:color w:val="4F81B3"/>
          <w:sz w:val="32"/>
          <w:szCs w:val="32"/>
        </w:rPr>
        <w:t>Beheer</w:t>
      </w:r>
      <w:r>
        <w:rPr>
          <w:b/>
          <w:bCs/>
          <w:color w:val="4F81B3"/>
          <w:sz w:val="32"/>
          <w:szCs w:val="32"/>
        </w:rPr>
        <w:t>, contractvorming en financiën</w:t>
      </w:r>
    </w:p>
    <w:p w:rsidR="00B775DB" w:rsidRDefault="00B775DB" w:rsidP="00EA1B12"/>
    <w:p w:rsidR="00B775DB" w:rsidRDefault="00B775DB" w:rsidP="00EA1B12">
      <w:r>
        <w:t>Om ervoor te zorgen dat initiatiefnemers van uiteenlopende projecten in harmonie invu</w:t>
      </w:r>
      <w:r>
        <w:t>l</w:t>
      </w:r>
      <w:r>
        <w:t xml:space="preserve">ling geven aan Woldwijk, samen bijdragen aan waardevermeerdering voor de inwoners van Ten Boer en de ruimte effectief en kwalitatief goed benutten stellen wij voor om hen in één beheerorganisatie onder te brengen. Deze organisatie ondersteunt de initiatiefnemers – inwoners van Ten Boer en </w:t>
      </w:r>
      <w:r w:rsidRPr="004D392C">
        <w:t xml:space="preserve">anderen </w:t>
      </w:r>
      <w:r>
        <w:t>–</w:t>
      </w:r>
      <w:r w:rsidRPr="004D392C">
        <w:t xml:space="preserve"> bij het realiseren van </w:t>
      </w:r>
      <w:r>
        <w:t xml:space="preserve">projecten op Woldwijk </w:t>
      </w:r>
      <w:r w:rsidRPr="004D392C">
        <w:t>die pa</w:t>
      </w:r>
      <w:r w:rsidRPr="004D392C">
        <w:t>s</w:t>
      </w:r>
      <w:r w:rsidRPr="004D392C">
        <w:t>sen binnen de drie gestelde doelstellingen</w:t>
      </w:r>
      <w:r>
        <w:t xml:space="preserve"> van duurzaamheid, dekking van de gemeenteli</w:t>
      </w:r>
      <w:r>
        <w:t>j</w:t>
      </w:r>
      <w:r>
        <w:t xml:space="preserve">ke </w:t>
      </w:r>
      <w:r w:rsidRPr="00571936">
        <w:t xml:space="preserve">financiële last van Woldwijk </w:t>
      </w:r>
      <w:r>
        <w:t xml:space="preserve">en het genereren van maatschappelijke meerwaarde </w:t>
      </w:r>
      <w:r w:rsidRPr="00571936">
        <w:t>voor alle inwoners van de gemeente Ten Boer.</w:t>
      </w:r>
      <w:r>
        <w:t xml:space="preserve"> Zij biedt </w:t>
      </w:r>
      <w:r w:rsidRPr="004D392C">
        <w:t xml:space="preserve">hen daarvoor tijdelijk de </w:t>
      </w:r>
      <w:r>
        <w:t xml:space="preserve">creatieve en fysieke </w:t>
      </w:r>
      <w:r w:rsidRPr="004D392C">
        <w:t xml:space="preserve">ruimte en </w:t>
      </w:r>
      <w:r>
        <w:t xml:space="preserve">beheert </w:t>
      </w:r>
      <w:r w:rsidRPr="004D392C">
        <w:t>deze ruimte voor hen.</w:t>
      </w:r>
      <w:r>
        <w:t xml:space="preserve"> De beheerorganisatie ziet erop toe </w:t>
      </w:r>
      <w:r w:rsidRPr="00960375">
        <w:t>dat Woldwijk 20 jaar lang een plek voor de gemeenschap</w:t>
      </w:r>
      <w:r>
        <w:t xml:space="preserve"> blijft</w:t>
      </w:r>
      <w:r w:rsidRPr="00960375">
        <w:t xml:space="preserve"> waar men leert samen te werken aan de vraagstukken van Ten Boer.</w:t>
      </w:r>
    </w:p>
    <w:p w:rsidR="00B775DB" w:rsidRDefault="00B775DB" w:rsidP="00EA1B12"/>
    <w:p w:rsidR="00B775DB" w:rsidRPr="00BF6906" w:rsidRDefault="00B775DB" w:rsidP="00EA1B12">
      <w:pPr>
        <w:rPr>
          <w:b/>
          <w:bCs/>
          <w:color w:val="4F81B3"/>
          <w:sz w:val="26"/>
          <w:szCs w:val="26"/>
        </w:rPr>
      </w:pPr>
      <w:r>
        <w:rPr>
          <w:b/>
          <w:bCs/>
          <w:color w:val="4F81B3"/>
          <w:sz w:val="26"/>
          <w:szCs w:val="26"/>
        </w:rPr>
        <w:t>Voorwaarden</w:t>
      </w:r>
    </w:p>
    <w:p w:rsidR="00B775DB" w:rsidRDefault="00B775DB" w:rsidP="00EA1B12"/>
    <w:p w:rsidR="00B775DB" w:rsidRDefault="00B775DB" w:rsidP="00EA1B12">
      <w:r>
        <w:t>Van begin af aan is het de intentie geweest om ‘de kracht van Ten Boer’ te mobiliseren. Nu die kracht zich aftekent in een tiental initiatiefnemers moeten zij zelf ook zeggenschap ho</w:t>
      </w:r>
      <w:r>
        <w:t>u</w:t>
      </w:r>
      <w:r>
        <w:t>den over wat er op Woldwijk gebeurt. Zij zijn de partijen die in Woldwijk investeren. Het is terecht dat zij die investeringen zelf beheren en invloed houden op de besteding ervan, bi</w:t>
      </w:r>
      <w:r>
        <w:t>n</w:t>
      </w:r>
      <w:r>
        <w:t>nen Woldwijk en ten gunste van de dorpsgemeenschap. De te kiezen rechtsvorm, waaro</w:t>
      </w:r>
      <w:r>
        <w:t>n</w:t>
      </w:r>
      <w:r>
        <w:t>der de initiatiefnemers zich verenigen, dient hierin te voorzien.</w:t>
      </w:r>
    </w:p>
    <w:p w:rsidR="00B775DB" w:rsidRDefault="00B775DB" w:rsidP="00EA1B12"/>
    <w:p w:rsidR="00B775DB" w:rsidRDefault="00B775DB" w:rsidP="00EA1B12">
      <w:r>
        <w:t>Elke initiatiefnemer, of voor hen hun organisatie, conformeert zich aan de drie gestelde doelstellingen. Deze doelstellingen dienen te worden geborgd in die van de organisatie.</w:t>
      </w:r>
    </w:p>
    <w:p w:rsidR="00B775DB" w:rsidRDefault="00B775DB" w:rsidP="00EA1B12"/>
    <w:p w:rsidR="00B775DB" w:rsidRDefault="00B775DB" w:rsidP="00EA1B12">
      <w:r>
        <w:t>Deelname aan of lidmaatschap van de organisatie is voor elke actieve initiatiefnemer ve</w:t>
      </w:r>
      <w:r>
        <w:t>r</w:t>
      </w:r>
      <w:r>
        <w:t>plicht. Zij verwerven daarmee de status van eerstelijns leden.</w:t>
      </w:r>
    </w:p>
    <w:p w:rsidR="00B775DB" w:rsidRDefault="00B775DB" w:rsidP="00EA1B12"/>
    <w:p w:rsidR="00B775DB" w:rsidRDefault="00B775DB" w:rsidP="00EA1B12">
      <w:r>
        <w:t>Ter voorkoming van belangenverstrengeling of –ongelijkheid wordt de organisatie b</w:t>
      </w:r>
      <w:r>
        <w:t>e</w:t>
      </w:r>
      <w:r>
        <w:t>stuurd door niet-leden. Bestuursleden worden gekozen door de initiatiefnemers.</w:t>
      </w:r>
    </w:p>
    <w:p w:rsidR="00B775DB" w:rsidRDefault="00B775DB" w:rsidP="00EA1B12"/>
    <w:p w:rsidR="00B775DB" w:rsidRDefault="00B775DB" w:rsidP="00EA1B12">
      <w:r>
        <w:t>De organisatie van initiatiefnemers staat geheel los van de gemeente. De belangen van de gemeente worden geborgd in een pacht- of publiekrechtelijke overeenkomst tussen de g</w:t>
      </w:r>
      <w:r>
        <w:t>e</w:t>
      </w:r>
      <w:r>
        <w:t>meente en de organisatie.</w:t>
      </w:r>
    </w:p>
    <w:p w:rsidR="00B775DB" w:rsidRPr="00D572B7" w:rsidRDefault="00B775DB" w:rsidP="00EA1B12"/>
    <w:p w:rsidR="00B775DB" w:rsidRDefault="00B775DB" w:rsidP="00EA1B12">
      <w:r w:rsidRPr="00D572B7">
        <w:t xml:space="preserve">De organisatie dient </w:t>
      </w:r>
      <w:r>
        <w:t xml:space="preserve">te zijn </w:t>
      </w:r>
      <w:r w:rsidRPr="00D572B7">
        <w:t>in</w:t>
      </w:r>
      <w:r>
        <w:t>ge</w:t>
      </w:r>
      <w:r w:rsidRPr="00D572B7">
        <w:t xml:space="preserve">richt op </w:t>
      </w:r>
      <w:r>
        <w:t xml:space="preserve">het </w:t>
      </w:r>
      <w:r w:rsidRPr="00D572B7">
        <w:t>leveren van strategisch- en fysiek beheer</w:t>
      </w:r>
      <w:r>
        <w:t xml:space="preserve">: </w:t>
      </w:r>
      <w:r w:rsidRPr="00D572B7">
        <w:t>dien</w:t>
      </w:r>
      <w:r>
        <w:t>stverlening aan leden</w:t>
      </w:r>
      <w:r w:rsidRPr="00D572B7">
        <w:t>, programmatische- en ruimtelijke sturing, onderhoud grond en gebou</w:t>
      </w:r>
      <w:r>
        <w:t>wen</w:t>
      </w:r>
      <w:r w:rsidRPr="00D572B7">
        <w:t>.</w:t>
      </w:r>
    </w:p>
    <w:p w:rsidR="00B775DB" w:rsidRDefault="00B775DB" w:rsidP="00EA1B12"/>
    <w:p w:rsidR="00B775DB" w:rsidRDefault="00B775DB" w:rsidP="00EA1B12">
      <w:pPr>
        <w:rPr>
          <w:b/>
          <w:bCs/>
          <w:color w:val="4F81B3"/>
          <w:sz w:val="26"/>
          <w:szCs w:val="26"/>
        </w:rPr>
      </w:pPr>
      <w:r>
        <w:rPr>
          <w:b/>
          <w:bCs/>
          <w:color w:val="4F81B3"/>
          <w:sz w:val="26"/>
          <w:szCs w:val="26"/>
        </w:rPr>
        <w:t>Rechtsvorm</w:t>
      </w:r>
    </w:p>
    <w:p w:rsidR="00B775DB" w:rsidRDefault="00B775DB" w:rsidP="00EA1B12"/>
    <w:p w:rsidR="00B775DB" w:rsidRDefault="00B775DB" w:rsidP="00EA1B12">
      <w:r>
        <w:t>Een coöperatieve vereniging (uitgesloten aansprakelijkheid) is als rechtsvorm het meest geschikt om aan deze voorwaarden recht te doen. De coöperatieve vereniging is bedoeld om zorg te dragen voor de stoffelijke belangen van haar leden. Ze kan daarom bedrijfsmatig worden opgezet. Voorts is het een volledig democratische organisatie waarin de leden het wat betreft het reilen en zeilen voor het zeggen hebben, ook wat betreft het bestuur en de organisatie. De risico’s voor leden zijn beperkt tot alleen dat, wat zij – materieel en immat</w:t>
      </w:r>
      <w:r>
        <w:t>e</w:t>
      </w:r>
      <w:r>
        <w:t>rieel – aan de coöperatieve vereniging (in eigendom) hebben toevertrouwd. Bestuurders kunnen alleen worden aangesproken wanneer er aantoonbaar sprake is van wanbeleid.</w:t>
      </w:r>
    </w:p>
    <w:p w:rsidR="00B775DB" w:rsidRDefault="00B775DB" w:rsidP="00EA1B12"/>
    <w:p w:rsidR="00B775DB" w:rsidRDefault="00B775DB" w:rsidP="00EA1B12">
      <w:r>
        <w:t>Ook anderen dan initiatiefnemers kunnen lid worden van de coöperatieve vereniging, zij het met beperkt stemrecht. Inwoners van Ten Boer kunnen bijvoorbeeld lid worden door zich te verenigen in een belangenorganisatie Woldwijk of door zich aan te sluiten bij een bestaande vereniging als Dorpsbelangen. Deze nieuwe of bestaande vereniging verkrijgt vervolgens een stem in de coöperatieve vereniging.</w:t>
      </w:r>
    </w:p>
    <w:p w:rsidR="00B775DB" w:rsidRDefault="00B775DB" w:rsidP="00EA1B12"/>
    <w:p w:rsidR="00B775DB" w:rsidRDefault="00B775DB" w:rsidP="00EA1B12">
      <w:r>
        <w:t xml:space="preserve">Afnemers en leveranciers kunnen eveneens een lidmaatschap verwerven, zij het zonder stemrecht. </w:t>
      </w:r>
    </w:p>
    <w:p w:rsidR="00B775DB" w:rsidRDefault="00B775DB" w:rsidP="00EA1B12"/>
    <w:p w:rsidR="00B775DB" w:rsidRDefault="00B775DB" w:rsidP="00EA1B12">
      <w:r>
        <w:rPr>
          <w:b/>
          <w:bCs/>
          <w:color w:val="4F81B3"/>
          <w:sz w:val="26"/>
          <w:szCs w:val="26"/>
        </w:rPr>
        <w:t>Rechten van leden</w:t>
      </w:r>
    </w:p>
    <w:p w:rsidR="00B775DB" w:rsidRDefault="00B775DB" w:rsidP="00EA1B12"/>
    <w:p w:rsidR="00B775DB" w:rsidRDefault="00B775DB" w:rsidP="00EA1B12">
      <w:r>
        <w:t xml:space="preserve">Leden kunnen zowel een rechts- of natuurlijk persoon zijn. Aan het lidmaatschap kunnen leden naar gelang het soort lidmaatschap rechten ontlenen. </w:t>
      </w:r>
    </w:p>
    <w:p w:rsidR="00B775DB" w:rsidRDefault="00B775DB" w:rsidP="00EA1B12"/>
    <w:p w:rsidR="00B775DB" w:rsidRPr="006A1243" w:rsidRDefault="00B775DB" w:rsidP="00EA1B12">
      <w:pPr>
        <w:rPr>
          <w:i/>
          <w:iCs/>
        </w:rPr>
      </w:pPr>
      <w:r w:rsidRPr="006A1243">
        <w:rPr>
          <w:i/>
          <w:iCs/>
        </w:rPr>
        <w:t>Eerstelijns</w:t>
      </w:r>
      <w:r>
        <w:rPr>
          <w:i/>
          <w:iCs/>
        </w:rPr>
        <w:t xml:space="preserve"> </w:t>
      </w:r>
      <w:r w:rsidRPr="006A1243">
        <w:rPr>
          <w:i/>
          <w:iCs/>
        </w:rPr>
        <w:t>lidmaatschap.</w:t>
      </w:r>
    </w:p>
    <w:p w:rsidR="00B775DB" w:rsidRDefault="00B775DB" w:rsidP="00EA1B12">
      <w:r>
        <w:t xml:space="preserve">Dit geldt voor elke praktiserende initiatiefnemer. Elk eerstelijns lid afzonderlijk heeft een stem </w:t>
      </w:r>
      <w:r w:rsidRPr="008972F3">
        <w:t xml:space="preserve">binnen de coöperatieve vereniging. </w:t>
      </w:r>
      <w:r>
        <w:t xml:space="preserve">De coöperatieve vereniging draagt in het belang van haar </w:t>
      </w:r>
      <w:r w:rsidRPr="008972F3">
        <w:t xml:space="preserve">leden </w:t>
      </w:r>
      <w:r>
        <w:t>de zorg voor het strategisch- en fysiek beheer. Eerstelijns leden kunnen een beroep doen op de diensten die de coöperatieve vereniging in dat kader levert, zoals:</w:t>
      </w:r>
    </w:p>
    <w:p w:rsidR="00B775DB" w:rsidRDefault="00B775DB" w:rsidP="00EA1B12">
      <w:pPr>
        <w:numPr>
          <w:ilvl w:val="0"/>
          <w:numId w:val="17"/>
        </w:numPr>
      </w:pPr>
      <w:r>
        <w:t>het sturen op de programmatische invulling van Woldwijk,</w:t>
      </w:r>
    </w:p>
    <w:p w:rsidR="00B775DB" w:rsidRDefault="00B775DB" w:rsidP="00EA1B12">
      <w:pPr>
        <w:numPr>
          <w:ilvl w:val="0"/>
          <w:numId w:val="17"/>
        </w:numPr>
      </w:pPr>
      <w:r>
        <w:t>het ondersteunen van het opstellen van bedrijfsplannen,</w:t>
      </w:r>
    </w:p>
    <w:p w:rsidR="00B775DB" w:rsidRDefault="00B775DB" w:rsidP="00EA1B12">
      <w:pPr>
        <w:numPr>
          <w:ilvl w:val="0"/>
          <w:numId w:val="17"/>
        </w:numPr>
      </w:pPr>
      <w:r>
        <w:t xml:space="preserve">het bevorderen van materiële en immateriële </w:t>
      </w:r>
      <w:r w:rsidRPr="008972F3">
        <w:t>samenloop</w:t>
      </w:r>
      <w:r>
        <w:t xml:space="preserve"> tussen de leden</w:t>
      </w:r>
      <w:r w:rsidRPr="008972F3">
        <w:t>,</w:t>
      </w:r>
    </w:p>
    <w:p w:rsidR="00B775DB" w:rsidRDefault="00B775DB" w:rsidP="00EA1B12">
      <w:pPr>
        <w:numPr>
          <w:ilvl w:val="0"/>
          <w:numId w:val="17"/>
        </w:numPr>
      </w:pPr>
      <w:r>
        <w:t>het bieden van inzicht in de markt van afnemers en leveranciers en het aantrekken hie</w:t>
      </w:r>
      <w:r>
        <w:t>r</w:t>
      </w:r>
      <w:r>
        <w:t>van,</w:t>
      </w:r>
    </w:p>
    <w:p w:rsidR="00B775DB" w:rsidRDefault="00B775DB" w:rsidP="00EA1B12">
      <w:pPr>
        <w:numPr>
          <w:ilvl w:val="0"/>
          <w:numId w:val="17"/>
        </w:numPr>
      </w:pPr>
      <w:r>
        <w:t>het aanprijzen van activiteiten, werk en producten van de leden afzonderlijk of van de coöperatieve vereniging als geheel,</w:t>
      </w:r>
    </w:p>
    <w:p w:rsidR="00B775DB" w:rsidRDefault="00B775DB" w:rsidP="00EA1B12">
      <w:pPr>
        <w:numPr>
          <w:ilvl w:val="0"/>
          <w:numId w:val="17"/>
        </w:numPr>
      </w:pPr>
      <w:r>
        <w:t>het organiseren van</w:t>
      </w:r>
      <w:r w:rsidRPr="008972F3">
        <w:t xml:space="preserve"> evenemen</w:t>
      </w:r>
      <w:r>
        <w:t>ten,</w:t>
      </w:r>
    </w:p>
    <w:p w:rsidR="00B775DB" w:rsidRDefault="00B775DB" w:rsidP="00EA1B12">
      <w:pPr>
        <w:numPr>
          <w:ilvl w:val="0"/>
          <w:numId w:val="17"/>
        </w:numPr>
      </w:pPr>
      <w:r>
        <w:t xml:space="preserve">het sturen op een samenhangende </w:t>
      </w:r>
      <w:r w:rsidRPr="008972F3">
        <w:t xml:space="preserve">ruimtelijke </w:t>
      </w:r>
      <w:r>
        <w:t>kwaliteit,</w:t>
      </w:r>
    </w:p>
    <w:p w:rsidR="00B775DB" w:rsidRPr="008972F3" w:rsidRDefault="00B775DB" w:rsidP="00EA1B12">
      <w:pPr>
        <w:numPr>
          <w:ilvl w:val="0"/>
          <w:numId w:val="17"/>
        </w:numPr>
      </w:pPr>
      <w:r>
        <w:t xml:space="preserve">het </w:t>
      </w:r>
      <w:r w:rsidRPr="008972F3">
        <w:t>onderhoud</w:t>
      </w:r>
      <w:r>
        <w:t xml:space="preserve">en van </w:t>
      </w:r>
      <w:r w:rsidRPr="008972F3">
        <w:t>grond en gebouwen</w:t>
      </w:r>
      <w:r>
        <w:t>.</w:t>
      </w:r>
    </w:p>
    <w:p w:rsidR="00B775DB" w:rsidRPr="008972F3" w:rsidRDefault="00B775DB" w:rsidP="00EA1B12"/>
    <w:p w:rsidR="00B775DB" w:rsidRDefault="00B775DB" w:rsidP="00EA1B12">
      <w:r>
        <w:t>Ook aankomende initiatiefnemers (aspirant leden) kunnen een beroep doen op een deel van deze diensten.</w:t>
      </w:r>
    </w:p>
    <w:p w:rsidR="00B775DB" w:rsidRDefault="00B775DB" w:rsidP="00EA1B12"/>
    <w:p w:rsidR="00B775DB" w:rsidRPr="006A1243" w:rsidRDefault="00B775DB" w:rsidP="00EA1B12">
      <w:pPr>
        <w:rPr>
          <w:i/>
          <w:iCs/>
        </w:rPr>
      </w:pPr>
      <w:r>
        <w:rPr>
          <w:i/>
          <w:iCs/>
        </w:rPr>
        <w:t>Groepslidmaatschap.</w:t>
      </w:r>
    </w:p>
    <w:p w:rsidR="00B775DB" w:rsidRDefault="00B775DB" w:rsidP="00EA1B12">
      <w:r>
        <w:t>Dit geldt voor inwoners van Ten Boer die via een bestaande vereniging of nieuw op te ze</w:t>
      </w:r>
      <w:r>
        <w:t>t</w:t>
      </w:r>
      <w:r>
        <w:t>ten rechtspersoon collectief lid worden van de coöperatieve vereniging. Via de rechtspe</w:t>
      </w:r>
      <w:r>
        <w:t>r</w:t>
      </w:r>
      <w:r>
        <w:t>soon verkrijgen bewoners één stem in de coöperatieve vereniging. Als tegenprestatie ve</w:t>
      </w:r>
      <w:r>
        <w:t>r</w:t>
      </w:r>
      <w:r>
        <w:t>werven inwoners een ‘klantenkaart’ waarmee zij voordelig kunnen inkopen bij de coöper</w:t>
      </w:r>
      <w:r>
        <w:t>a</w:t>
      </w:r>
      <w:r>
        <w:t>tieve vereniging of toegang kunnen krijgen tot activiteiten en faciliteiten die de coöperati</w:t>
      </w:r>
      <w:r>
        <w:t>e</w:t>
      </w:r>
      <w:r>
        <w:t>ve vereniging biedt.</w:t>
      </w:r>
    </w:p>
    <w:p w:rsidR="00B775DB" w:rsidRDefault="00B775DB" w:rsidP="00EA1B12"/>
    <w:p w:rsidR="00B775DB" w:rsidRPr="006A1243" w:rsidRDefault="00B775DB" w:rsidP="00EA1B12">
      <w:pPr>
        <w:keepNext/>
        <w:rPr>
          <w:i/>
          <w:iCs/>
        </w:rPr>
      </w:pPr>
      <w:r>
        <w:rPr>
          <w:i/>
          <w:iCs/>
        </w:rPr>
        <w:t>Bijzonder lidmaatschap.</w:t>
      </w:r>
    </w:p>
    <w:p w:rsidR="00B775DB" w:rsidRPr="00D572B7" w:rsidRDefault="00B775DB" w:rsidP="00EA1B12">
      <w:pPr>
        <w:keepNext/>
      </w:pPr>
      <w:r>
        <w:t>Dit geldt voor afnemers en leveranciers in het algemeen, partijen die niet praktiserend zijn op Woldwijk. Deze partijen hebben geen stemrecht binnen de coöperatieve vereniging. T</w:t>
      </w:r>
      <w:r>
        <w:t>e</w:t>
      </w:r>
      <w:r>
        <w:t>genover het lidmaatschap staan voor hen gunstige afname- of leveringsvoorwaarden.</w:t>
      </w:r>
    </w:p>
    <w:p w:rsidR="00B775DB" w:rsidRPr="00D572B7" w:rsidRDefault="00B775DB" w:rsidP="00EA1B12"/>
    <w:p w:rsidR="00B775DB" w:rsidRDefault="00B775DB" w:rsidP="00EA1B12">
      <w:r>
        <w:rPr>
          <w:b/>
          <w:bCs/>
          <w:color w:val="4F81B3"/>
          <w:sz w:val="26"/>
          <w:szCs w:val="26"/>
        </w:rPr>
        <w:t>Plichten van leden</w:t>
      </w:r>
    </w:p>
    <w:p w:rsidR="00B775DB" w:rsidRPr="00D572B7" w:rsidRDefault="00B775DB" w:rsidP="00EA1B12"/>
    <w:p w:rsidR="00B775DB" w:rsidRDefault="00B775DB" w:rsidP="00EA1B12">
      <w:r>
        <w:t>Een eerstelijns lidmaatschap is verplicht voor initiatiefnemers. Eerstelijns leden van het eerste uur hebben zeggenschap over toetreding van nieuwe initiatiefnemers. Hun initiatief moet ten minste bijdragen aan de doelstellingen van de vereniging. Maar zij moeten ook bereid zijn zich te conformeren aan de gedragsregels van de coöperatieve vereniging, vas</w:t>
      </w:r>
      <w:r>
        <w:t>t</w:t>
      </w:r>
      <w:r>
        <w:t>gelegd in statuten. De kern daarvan is dat eerstelijns leden samenwerkingsgericht moeten zijn: met elkaar en voor elkaar.</w:t>
      </w:r>
    </w:p>
    <w:p w:rsidR="00B775DB" w:rsidRDefault="00B775DB" w:rsidP="00EA1B12"/>
    <w:p w:rsidR="00B775DB" w:rsidRDefault="00B775DB" w:rsidP="00EA1B12">
      <w:r>
        <w:t>Leden die via een groepslidmaatschap de coöperatieve vereniging steunen worden tot niets anders verplicht dan het betalen van hun lidmaatschap.</w:t>
      </w:r>
    </w:p>
    <w:p w:rsidR="00B775DB" w:rsidRDefault="00B775DB" w:rsidP="00EA1B12"/>
    <w:p w:rsidR="00B775DB" w:rsidRDefault="00B775DB" w:rsidP="00EA1B12">
      <w:r>
        <w:t>Verplichtingen van bijzondere leden worden vastgelegd in afzonderlijke overeenkomsten die de coöperatieve vereniging met hen aangaat.</w:t>
      </w:r>
    </w:p>
    <w:p w:rsidR="00B775DB" w:rsidRDefault="00B775DB" w:rsidP="00EA1B12"/>
    <w:p w:rsidR="00B775DB" w:rsidRDefault="00B775DB" w:rsidP="00EA1B12">
      <w:pPr>
        <w:rPr>
          <w:b/>
          <w:bCs/>
          <w:color w:val="4F81B3"/>
          <w:sz w:val="26"/>
          <w:szCs w:val="26"/>
        </w:rPr>
      </w:pPr>
      <w:r>
        <w:rPr>
          <w:b/>
          <w:bCs/>
          <w:color w:val="4F81B3"/>
          <w:sz w:val="26"/>
          <w:szCs w:val="26"/>
        </w:rPr>
        <w:t>Reflectieteam</w:t>
      </w:r>
    </w:p>
    <w:p w:rsidR="00B775DB" w:rsidRDefault="00B775DB" w:rsidP="00EA1B12"/>
    <w:p w:rsidR="00B775DB" w:rsidRDefault="00B775DB" w:rsidP="00EA1B12">
      <w:r>
        <w:t>In de aanloop naar een tijdelijk programma en beheermodel voor Woldwijk hebben wij een reflectieteam laten meekijken naar de verrichtingen van de initiatiefnemers en laten oord</w:t>
      </w:r>
      <w:r>
        <w:t>e</w:t>
      </w:r>
      <w:r>
        <w:t>len over hun projecten. Dit team is samengesteld uit niet-initiatiefnemers. De leden ervan zijn inwoners van Ten Boer, uitgenodigd op persoonlijke titel, die de verschillende segme</w:t>
      </w:r>
      <w:r>
        <w:t>n</w:t>
      </w:r>
      <w:r>
        <w:t>ten binnen dorpsgemeenschap weerspiegelen: aanwonend, ondernemen, zorg, cultuurhi</w:t>
      </w:r>
      <w:r>
        <w:t>s</w:t>
      </w:r>
      <w:r>
        <w:t>torie, agrarisch enzovoort. Het reflectieteam heeft de doelstellingen voor ontwikkeling in toetsingscriteria vertaald. Op grond daarvan kan het team projecten van initiatiefnemers mede beoordelen, van advies voorzien, bijsturen of zelfs initiëren. In de praktijk heeft dit goed gewerkt. Enerzijds vergroot het de betrokkenheid van de gemeenschap bij het project: één van de doelstellingen. Anderzijds houdt het de betrokkenen bij de coöperatieve veren</w:t>
      </w:r>
      <w:r>
        <w:t>i</w:t>
      </w:r>
      <w:r>
        <w:t>ging (in oprichting) scherp op het consequent uitvoeren van voorgenomen beleid.</w:t>
      </w:r>
    </w:p>
    <w:p w:rsidR="00B775DB" w:rsidRDefault="00B775DB" w:rsidP="00EA1B12"/>
    <w:p w:rsidR="00B775DB" w:rsidRDefault="00B775DB" w:rsidP="00EA1B12">
      <w:r>
        <w:t>Daarom willen wij dit reflectieteam laten voortbestaan en versterken. Ook de leden van het team zijn daarvan voorstander. Het reflectieteam kan functioneren als een soort ‘raad van toezicht’ van de coöperatieve vereniging. De betrokkenheid en rol van het reflectieteam willen wij daarom borgen in zowel de oprichtingsakte van de coöperatieve vereniging als in vast te leggen afspraken die de gemeente met deze vereniging maakt.</w:t>
      </w:r>
    </w:p>
    <w:p w:rsidR="00B775DB" w:rsidRDefault="00B775DB" w:rsidP="00EA1B12"/>
    <w:p w:rsidR="00B775DB" w:rsidRDefault="00B775DB" w:rsidP="00EA1B12">
      <w:pPr>
        <w:rPr>
          <w:b/>
          <w:bCs/>
          <w:color w:val="4F81B3"/>
          <w:sz w:val="26"/>
          <w:szCs w:val="26"/>
        </w:rPr>
      </w:pPr>
      <w:r>
        <w:rPr>
          <w:b/>
          <w:bCs/>
          <w:color w:val="4F81B3"/>
          <w:sz w:val="26"/>
          <w:szCs w:val="26"/>
        </w:rPr>
        <w:t>Verdienmodel</w:t>
      </w:r>
    </w:p>
    <w:p w:rsidR="00B775DB" w:rsidRPr="00D572B7" w:rsidRDefault="00B775DB" w:rsidP="00EA1B12"/>
    <w:p w:rsidR="00B775DB" w:rsidRDefault="00B775DB" w:rsidP="00EA1B12">
      <w:r>
        <w:t>De coöperatieve vereniging gaat financiële verplichtingen aan. In de eerste plaats verplicht zij zich om een afdracht aan de gemeente te doen voor het gebruik van grond en opstallen. Voorts verplicht zij zich kosten te maken voor het besturen van de coöperatieve vereniging en voor het verrichten van de door haar voorgenomen taken ten behoeve van haar leden. Eén van de doelen van de coöperatieve vereniging is om samen met de initiatiefnemers een financiële opbrengst te genereren die de verplichte afdracht naar de gemeente overstijgt. Een opbrengst die binnen de coöperatieve vereniging blijft en die zij ten goede laat komen aan opvolgende initiatieven, verbetering van de omstandigheden voor lopende initiatieven en aan sociaal/maatschappelijke doelen voor de gemeenschap van Ten Boer. Het genereren van die meeropbrengst kan als volgt:</w:t>
      </w:r>
    </w:p>
    <w:p w:rsidR="00B775DB" w:rsidRPr="00D15628" w:rsidRDefault="00B775DB" w:rsidP="00EA1B12"/>
    <w:p w:rsidR="00B775DB" w:rsidRPr="00D15628" w:rsidRDefault="00B775DB" w:rsidP="00EA1B12">
      <w:pPr>
        <w:rPr>
          <w:i/>
          <w:iCs/>
        </w:rPr>
      </w:pPr>
      <w:r>
        <w:rPr>
          <w:i/>
          <w:iCs/>
        </w:rPr>
        <w:t>Bijdrage lidmaatschap</w:t>
      </w:r>
    </w:p>
    <w:p w:rsidR="00B775DB" w:rsidRPr="00D15628" w:rsidRDefault="00B775DB" w:rsidP="00EA1B12">
      <w:r>
        <w:t>Ieder lid betaalt, naar soort lidmaatschap, een vaste periodieke bijdrage aan de coöperati</w:t>
      </w:r>
      <w:r>
        <w:t>e</w:t>
      </w:r>
      <w:r>
        <w:t>ve vereniging ter verkrijging van haar tegenprestaties. Door niet alleen initiatiefnemers als lid toe te laten maar ook inwoners van Ten Boer, overige afnemers en leveranciers wordt het financiële draagvlak van de coöperatieve vereniging versterkt. Tegelijk is deelname door niet initiatiefnemers aan de coöperatieve vereniging een graadmeter voor haar, waa</w:t>
      </w:r>
      <w:r>
        <w:t>r</w:t>
      </w:r>
      <w:r>
        <w:t>aan de coöperatieve vereniging kan afmeten of zij nog steeds bijdraagt aan het oplossen van de vraagstukken van de gemeenschap.</w:t>
      </w:r>
    </w:p>
    <w:p w:rsidR="00B775DB" w:rsidRPr="00D15628" w:rsidRDefault="00B775DB" w:rsidP="00EA1B12"/>
    <w:p w:rsidR="00B775DB" w:rsidRDefault="00B775DB" w:rsidP="00EA1B12">
      <w:pPr>
        <w:rPr>
          <w:i/>
          <w:iCs/>
        </w:rPr>
      </w:pPr>
      <w:r w:rsidRPr="006745B2">
        <w:rPr>
          <w:i/>
          <w:iCs/>
        </w:rPr>
        <w:t>Pacht</w:t>
      </w:r>
    </w:p>
    <w:p w:rsidR="00B775DB" w:rsidRDefault="00B775DB" w:rsidP="00EA1B12">
      <w:r>
        <w:t>Initiatiefnemers krijgen ruimte of gebouwen in gebruik waarvoor zij een pachtoveree</w:t>
      </w:r>
      <w:r>
        <w:t>n</w:t>
      </w:r>
      <w:r>
        <w:t>komst met de coöperatieve vereniging aangaan. Daarin worden, naar gelang gebruik, ve</w:t>
      </w:r>
      <w:r>
        <w:t>r</w:t>
      </w:r>
      <w:r>
        <w:t>langde of verwachte opbrengsten overeengekomen. Pacht in dezen is een vorm van onde</w:t>
      </w:r>
      <w:r>
        <w:t>r</w:t>
      </w:r>
      <w:r>
        <w:t>huur.</w:t>
      </w:r>
    </w:p>
    <w:p w:rsidR="00B775DB" w:rsidRPr="006745B2" w:rsidRDefault="00B775DB" w:rsidP="00EA1B12"/>
    <w:p w:rsidR="00B775DB" w:rsidRPr="006745B2" w:rsidRDefault="00B775DB" w:rsidP="00EA1B12">
      <w:pPr>
        <w:rPr>
          <w:i/>
          <w:iCs/>
        </w:rPr>
      </w:pPr>
      <w:r>
        <w:rPr>
          <w:i/>
          <w:iCs/>
        </w:rPr>
        <w:t>Dienstverlening aan leden</w:t>
      </w:r>
    </w:p>
    <w:p w:rsidR="00B775DB" w:rsidRDefault="00B775DB" w:rsidP="00EA1B12">
      <w:r>
        <w:t>Voor de eerder genoemde diensten aan eerstelijns leden kunnen vergoedingen worden g</w:t>
      </w:r>
      <w:r>
        <w:t>e</w:t>
      </w:r>
      <w:r>
        <w:t>rekend, vooraf te verrekenen of na een (gefaseerde) proefperiode. Wat betreft het laatste moet gedacht worden aan delen in de omzet of winst van (aspirant) initiatiefn</w:t>
      </w:r>
      <w:r>
        <w:t>e</w:t>
      </w:r>
      <w:r>
        <w:t>mers/eerstelijns leden.</w:t>
      </w:r>
    </w:p>
    <w:p w:rsidR="00B775DB" w:rsidRPr="00D15628" w:rsidRDefault="00B775DB" w:rsidP="00EA1B12"/>
    <w:p w:rsidR="00B775DB" w:rsidRPr="00E938F9" w:rsidRDefault="00B775DB" w:rsidP="00EA1B12">
      <w:pPr>
        <w:rPr>
          <w:i/>
          <w:iCs/>
        </w:rPr>
      </w:pPr>
      <w:r w:rsidRPr="00E938F9">
        <w:rPr>
          <w:i/>
          <w:iCs/>
        </w:rPr>
        <w:t>Subsidie</w:t>
      </w:r>
    </w:p>
    <w:p w:rsidR="00B775DB" w:rsidRPr="00D15628" w:rsidRDefault="00B775DB" w:rsidP="00EA1B12">
      <w:r>
        <w:t>De coöperatieve vereniging moet zich in principe zelf overeind houden. Toch dient zij zich in te spannen om daar waar mogelijk subsidies te verwerven voor het project als geheel of door leden te begeleiden bij het verkrijgen van subsidies op onderdelen. De aanpak voor Woldwijk is exemplarisch maar actueel, aansluitend op hedendaagse vraagstukken. Die verdient daarom navolging. Er mag iets tegenover staan als Ten Boer haar aanpak ve</w:t>
      </w:r>
      <w:r>
        <w:t>r</w:t>
      </w:r>
      <w:r>
        <w:t>spreidt naar gemeenten die met soortgelijke vraagstukken te maken hebben.</w:t>
      </w:r>
    </w:p>
    <w:p w:rsidR="00B775DB" w:rsidRDefault="00B775DB" w:rsidP="00EA1B12"/>
    <w:p w:rsidR="00B775DB" w:rsidRDefault="00B775DB" w:rsidP="00EA1B12">
      <w:pPr>
        <w:rPr>
          <w:b/>
          <w:bCs/>
          <w:color w:val="4F81B3"/>
          <w:sz w:val="26"/>
          <w:szCs w:val="26"/>
        </w:rPr>
      </w:pPr>
      <w:r>
        <w:rPr>
          <w:b/>
          <w:bCs/>
          <w:color w:val="4F81B3"/>
          <w:sz w:val="26"/>
          <w:szCs w:val="26"/>
        </w:rPr>
        <w:t>Procedure van oprichting</w:t>
      </w:r>
    </w:p>
    <w:p w:rsidR="00B775DB" w:rsidRDefault="00B775DB" w:rsidP="00EA1B12"/>
    <w:p w:rsidR="00B775DB" w:rsidRDefault="00B775DB" w:rsidP="00EA1B12">
      <w:r>
        <w:t>Voor de oprichting van een coöperatieve vereniging zijn initiële bestuurders nodig. In de aanloop naar tijdelijk gebruik en beheer heeft de gemeente ondersteuning gehad van het collectief 132co. Een groep professionals vanuit verscheidene sectoren die ervaring heeft met vraagstukken als deze voor Ten Boer. Hun inzet leverden zij voor eigen rekening en risico. 132co heeft samen met de gemeente het proces tot op dit punt gebracht. Leden van 132co kunnen ook de eerste opstellers en initiële ondertekenaars zijn van de akte van o</w:t>
      </w:r>
      <w:r>
        <w:t>p</w:t>
      </w:r>
      <w:r>
        <w:t>richting. Zij vormen dan een initieel bestuur. Dit initieel bestuur stelt de profielen op van de definitieve bestuurders, bereidt een voordracht voor, werkt een voorstel uit voor de organ</w:t>
      </w:r>
      <w:r>
        <w:t>i</w:t>
      </w:r>
      <w:r>
        <w:t>satie van de coöperatieve vereniging en haar statuten. Eén en ander in overleg met de initi</w:t>
      </w:r>
      <w:r>
        <w:t>a</w:t>
      </w:r>
      <w:r>
        <w:t>tiefnemers voor Woldwijk, de belangrijkste eerste leden van de coöperatieve vereniging.</w:t>
      </w:r>
    </w:p>
    <w:p w:rsidR="00B775DB" w:rsidRDefault="00B775DB" w:rsidP="00EA1B12"/>
    <w:p w:rsidR="00B775DB" w:rsidRDefault="00B775DB" w:rsidP="00EA1B12">
      <w:r>
        <w:t>Het initieel bestuur roept vervolgens een algemene ledenvergadering bijeen, bestaande vooral uit initiatiefnemers. In die vergadering bepalen de leden hoe de coöperatieve veren</w:t>
      </w:r>
      <w:r>
        <w:t>i</w:t>
      </w:r>
      <w:r>
        <w:t>ging eruit komt te zien en hoe zij zal werken. Vanaf dat moment is de coöperatieve veren</w:t>
      </w:r>
      <w:r>
        <w:t>i</w:t>
      </w:r>
      <w:r>
        <w:t>ging gevestigd en zijn de eerste lidmaatschappen bevestigd.</w:t>
      </w:r>
    </w:p>
    <w:p w:rsidR="00B775DB" w:rsidRDefault="00B775DB" w:rsidP="00EA1B12"/>
    <w:p w:rsidR="00B775DB" w:rsidRDefault="00B775DB" w:rsidP="00EA1B12">
      <w:r>
        <w:t>Daarna meldt de coöperatieve vereniging zich bij de gemeente als ‘over all’ initiatiefnemer voor Woldwijk.</w:t>
      </w:r>
    </w:p>
    <w:p w:rsidR="00B775DB" w:rsidRDefault="00B775DB" w:rsidP="00EA1B12"/>
    <w:p w:rsidR="00B775DB" w:rsidRPr="008974DC" w:rsidRDefault="00B775DB" w:rsidP="008974DC">
      <w:pPr>
        <w:rPr>
          <w:b/>
          <w:bCs/>
          <w:color w:val="4F81B3"/>
          <w:sz w:val="26"/>
          <w:szCs w:val="26"/>
        </w:rPr>
      </w:pPr>
      <w:r w:rsidRPr="008974DC">
        <w:rPr>
          <w:b/>
          <w:bCs/>
          <w:color w:val="4F81B3"/>
          <w:sz w:val="26"/>
          <w:szCs w:val="26"/>
        </w:rPr>
        <w:t>Overeenkomst met gemeente</w:t>
      </w:r>
    </w:p>
    <w:p w:rsidR="00B775DB" w:rsidRPr="008974DC" w:rsidRDefault="00B775DB" w:rsidP="008974DC"/>
    <w:p w:rsidR="00B775DB" w:rsidRPr="008974DC" w:rsidRDefault="00B775DB" w:rsidP="008974DC">
      <w:r w:rsidRPr="008974DC">
        <w:t>De coöperatieve vereniging sluit een privaatrechtelijke overeenkomst met de gemeente. Daarbij stelt de gemeente grond en opstallen beschikbaar aan de coöperatieve vereniging en stelt zij de voorwaarden voor het gebruik ervan. De privaatrechtelijke overeenkomst borgt het nakomen van de gemeentelijke ambities en doelstellingen voor Woldwijk tijdens de overeen te komen gebruiksduur. Beide partijen zijn gebonden aan dat wat in de ove</w:t>
      </w:r>
      <w:r w:rsidRPr="008974DC">
        <w:t>r</w:t>
      </w:r>
      <w:r w:rsidRPr="008974DC">
        <w:t>eenkomst is vastgelegd. Met wederzijds goedvinden kan wijziging van beleid op grond van voortschrijdend inzicht worden doorgevoerd. Bij contractbreuk of het niet nakomen van contractuele verplichtingen is de veroorzaker hiervan verantwoordelijk voor de daaruit voortkomende schade.</w:t>
      </w:r>
    </w:p>
    <w:p w:rsidR="00B775DB" w:rsidRPr="008974DC" w:rsidRDefault="00B775DB" w:rsidP="008974DC"/>
    <w:p w:rsidR="00B775DB" w:rsidRPr="008974DC" w:rsidRDefault="00B775DB" w:rsidP="008974DC">
      <w:r w:rsidRPr="008974DC">
        <w:t>Een privaatrechtelijke overeenkomst tussen partijen garandeert bovendien de stabiliteit van de coöperatieve vereniging. Die is voor haar nodig omdat zij bedrijfsmatig werkt op grond van inhoudelijke doelen. Leden investeren daarin hun tijd en geld om een zo groot mogelijke meerwaarde te creëren. De gemeentelijke inspanningen worden geminimaliseerd alsook de risico’s. Afspraken met de coöperatieve vereniging over de financiële opbrengst en de besteding van het rendement aan maatschappelijke doelen voor Ten Boer worden vastgelegd.</w:t>
      </w:r>
    </w:p>
    <w:p w:rsidR="00B775DB" w:rsidRPr="008974DC" w:rsidRDefault="00B775DB" w:rsidP="008974DC"/>
    <w:p w:rsidR="00B775DB" w:rsidRPr="008974DC" w:rsidRDefault="00B775DB" w:rsidP="008974DC">
      <w:r w:rsidRPr="008974DC">
        <w:t>Als belangrijkste punten die moeten worden vastgelegd in de overeenkomst noem ik de volgende:</w:t>
      </w:r>
    </w:p>
    <w:p w:rsidR="00B775DB" w:rsidRPr="008974DC" w:rsidRDefault="00B775DB" w:rsidP="008974DC"/>
    <w:p w:rsidR="00B775DB" w:rsidRPr="008974DC" w:rsidRDefault="00B775DB" w:rsidP="008974DC">
      <w:pPr>
        <w:numPr>
          <w:ilvl w:val="0"/>
          <w:numId w:val="19"/>
        </w:numPr>
      </w:pPr>
      <w:r w:rsidRPr="008974DC">
        <w:t>een exacte afbakening van de terreinen en gebouwen die de coöperatieve vereniging in beheer neemt;</w:t>
      </w:r>
    </w:p>
    <w:p w:rsidR="00B775DB" w:rsidRPr="008974DC" w:rsidRDefault="00B775DB" w:rsidP="008974DC">
      <w:pPr>
        <w:numPr>
          <w:ilvl w:val="0"/>
          <w:numId w:val="19"/>
        </w:numPr>
      </w:pPr>
      <w:r w:rsidRPr="008974DC">
        <w:t>terreinen en gebouwen moeten vrij van pacht zijn op het moment dat de coöperatie het beheer ervan in handen krijgt;</w:t>
      </w:r>
    </w:p>
    <w:p w:rsidR="00B775DB" w:rsidRPr="008974DC" w:rsidRDefault="00B775DB" w:rsidP="008974DC">
      <w:pPr>
        <w:numPr>
          <w:ilvl w:val="0"/>
          <w:numId w:val="19"/>
        </w:numPr>
      </w:pPr>
      <w:r w:rsidRPr="008974DC">
        <w:t>een regeling voor het geval het gebied tussentijds wordt uitgebreid (bijvoorbeeld na vertrek van Innersdijk);</w:t>
      </w:r>
    </w:p>
    <w:p w:rsidR="00B775DB" w:rsidRPr="008974DC" w:rsidRDefault="00B775DB" w:rsidP="008974DC">
      <w:pPr>
        <w:numPr>
          <w:ilvl w:val="0"/>
          <w:numId w:val="19"/>
        </w:numPr>
      </w:pPr>
      <w:r w:rsidRPr="008974DC">
        <w:t>een regeling voor het geval de gemeente tussentijds en door omstandigheden gebied moet terugnemen;</w:t>
      </w:r>
    </w:p>
    <w:p w:rsidR="00B775DB" w:rsidRPr="008974DC" w:rsidRDefault="00B775DB" w:rsidP="008974DC">
      <w:pPr>
        <w:numPr>
          <w:ilvl w:val="0"/>
          <w:numId w:val="19"/>
        </w:numPr>
      </w:pPr>
      <w:r w:rsidRPr="008974DC">
        <w:t>een ruimtelijke onderlegger waarin – met het oog op het voorgaande – door middel van zonering de mogelijkheid van kort- of langer lopend gebruik wordt geregeld (flexibil</w:t>
      </w:r>
      <w:r w:rsidRPr="008974DC">
        <w:t>i</w:t>
      </w:r>
      <w:r w:rsidRPr="008974DC">
        <w:t>teit);</w:t>
      </w:r>
    </w:p>
    <w:p w:rsidR="00B775DB" w:rsidRPr="008974DC" w:rsidRDefault="00B775DB" w:rsidP="008974DC">
      <w:pPr>
        <w:numPr>
          <w:ilvl w:val="0"/>
          <w:numId w:val="19"/>
        </w:numPr>
      </w:pPr>
      <w:r w:rsidRPr="008974DC">
        <w:t>de vaste financiële afdracht aan de gemeente voor het gebruik van de terreinen en g</w:t>
      </w:r>
      <w:r w:rsidRPr="008974DC">
        <w:t>e</w:t>
      </w:r>
      <w:r w:rsidRPr="008974DC">
        <w:t>bouwen, alsook de termijnen waarin deze afdracht dient plaats te vinden;</w:t>
      </w:r>
    </w:p>
    <w:p w:rsidR="00B775DB" w:rsidRPr="008974DC" w:rsidRDefault="00B775DB" w:rsidP="008974DC">
      <w:pPr>
        <w:numPr>
          <w:ilvl w:val="0"/>
          <w:numId w:val="19"/>
        </w:numPr>
      </w:pPr>
      <w:r w:rsidRPr="008974DC">
        <w:t>de wettelijke beperkingen waaraan de gemeente, en daarmee de coöperatieve veren</w:t>
      </w:r>
      <w:r w:rsidRPr="008974DC">
        <w:t>i</w:t>
      </w:r>
      <w:r w:rsidRPr="008974DC">
        <w:t>ging gebonden is;</w:t>
      </w:r>
    </w:p>
    <w:p w:rsidR="00B775DB" w:rsidRPr="008974DC" w:rsidRDefault="00B775DB" w:rsidP="008974DC">
      <w:pPr>
        <w:numPr>
          <w:ilvl w:val="0"/>
          <w:numId w:val="19"/>
        </w:numPr>
      </w:pPr>
      <w:r w:rsidRPr="008974DC">
        <w:t>de werkzaamheden van de gemeente in het kader van haar reguliere taken (infrastru</w:t>
      </w:r>
      <w:r w:rsidRPr="008974DC">
        <w:t>c</w:t>
      </w:r>
      <w:r w:rsidRPr="008974DC">
        <w:t>tuur, planologische procedures enzovoort) zullen door de coöperatie vergoed moeten worden aan de gemeente;</w:t>
      </w:r>
    </w:p>
    <w:p w:rsidR="00B775DB" w:rsidRPr="008974DC" w:rsidRDefault="00B775DB" w:rsidP="008974DC">
      <w:pPr>
        <w:numPr>
          <w:ilvl w:val="0"/>
          <w:numId w:val="19"/>
        </w:numPr>
      </w:pPr>
      <w:r w:rsidRPr="008974DC">
        <w:t>het borgen van de positie en rol van het reflectieteam;</w:t>
      </w:r>
    </w:p>
    <w:p w:rsidR="00B775DB" w:rsidRPr="008974DC" w:rsidRDefault="00B775DB" w:rsidP="008974DC">
      <w:pPr>
        <w:numPr>
          <w:ilvl w:val="0"/>
          <w:numId w:val="19"/>
        </w:numPr>
      </w:pPr>
      <w:r w:rsidRPr="008974DC">
        <w:t>het bepalen van periodieke evaluaties, waarvan eenmaal per jaar aan de hand van een (financieel) jaarverslag van de coöperatieve vereniging;</w:t>
      </w:r>
    </w:p>
    <w:p w:rsidR="00B775DB" w:rsidRPr="008974DC" w:rsidRDefault="00B775DB" w:rsidP="008974DC">
      <w:pPr>
        <w:numPr>
          <w:ilvl w:val="0"/>
          <w:numId w:val="19"/>
        </w:numPr>
      </w:pPr>
      <w:r w:rsidRPr="008974DC">
        <w:t>het afdekken van de risico’s zoals verplichte verzekeringen, eventueel financiële achte</w:t>
      </w:r>
      <w:r w:rsidRPr="008974DC">
        <w:t>r</w:t>
      </w:r>
      <w:r w:rsidRPr="008974DC">
        <w:t>vang en wat dies meer zij;</w:t>
      </w:r>
    </w:p>
    <w:p w:rsidR="00B775DB" w:rsidRPr="008974DC" w:rsidRDefault="00B775DB" w:rsidP="008974DC">
      <w:pPr>
        <w:numPr>
          <w:ilvl w:val="0"/>
          <w:numId w:val="18"/>
        </w:numPr>
      </w:pPr>
      <w:r w:rsidRPr="008974DC">
        <w:t>de besteding van de door de coöperatieve vereniging te genereren eventuele winst en rendement, het mede aanwenden hiervan voor maatschappelijke doelen in Ten Boer;</w:t>
      </w:r>
    </w:p>
    <w:p w:rsidR="00B775DB" w:rsidRPr="008974DC" w:rsidRDefault="00B775DB" w:rsidP="008974DC">
      <w:pPr>
        <w:numPr>
          <w:ilvl w:val="0"/>
          <w:numId w:val="18"/>
        </w:numPr>
      </w:pPr>
      <w:r w:rsidRPr="008974DC">
        <w:t>een clausule over hoe te handelen wanneer één van de partijen haar verplichtingen niet nakomt of wanneer de overeenkomst om een andere reden moet worden ontbonden.</w:t>
      </w:r>
    </w:p>
    <w:p w:rsidR="00B775DB" w:rsidRPr="008974DC" w:rsidRDefault="00B775DB" w:rsidP="008974DC"/>
    <w:p w:rsidR="00B775DB" w:rsidRPr="008974DC" w:rsidRDefault="00B775DB" w:rsidP="008974DC">
      <w:pPr>
        <w:rPr>
          <w:rFonts w:ascii="Arial" w:hAnsi="Arial" w:cs="Arial"/>
          <w:sz w:val="20"/>
          <w:szCs w:val="20"/>
        </w:rPr>
      </w:pPr>
    </w:p>
    <w:p w:rsidR="00B775DB" w:rsidRPr="008974DC" w:rsidRDefault="00B775DB" w:rsidP="008974DC">
      <w:pPr>
        <w:rPr>
          <w:b/>
          <w:bCs/>
          <w:color w:val="4F81B3"/>
          <w:sz w:val="26"/>
          <w:szCs w:val="26"/>
        </w:rPr>
      </w:pPr>
      <w:r w:rsidRPr="008974DC">
        <w:rPr>
          <w:b/>
          <w:bCs/>
          <w:color w:val="4F81B3"/>
          <w:sz w:val="26"/>
          <w:szCs w:val="26"/>
        </w:rPr>
        <w:t>Financiën</w:t>
      </w:r>
    </w:p>
    <w:p w:rsidR="00B775DB" w:rsidRPr="008974DC" w:rsidRDefault="00B775DB" w:rsidP="008974DC"/>
    <w:p w:rsidR="00B775DB" w:rsidRPr="008974DC" w:rsidRDefault="00B775DB" w:rsidP="008974DC">
      <w:r w:rsidRPr="008974DC">
        <w:t>Hierin is een de volgende splitsing aan te brengen. De gemeente dient van de coöperatie een bedrag te ontvangen zoals vermeld in de randvoorwaarden.</w:t>
      </w:r>
    </w:p>
    <w:p w:rsidR="00B775DB" w:rsidRPr="008974DC" w:rsidRDefault="00B775DB" w:rsidP="008974DC">
      <w:r w:rsidRPr="008974DC">
        <w:t xml:space="preserve">De coöperatie zelf zal een exploitatie begroting moeten opstellen, inclusief de afdracht aan de gemeente, waarin zij hun inkomsten en uitgaven in evenwicht houden. </w:t>
      </w:r>
    </w:p>
    <w:p w:rsidR="00B775DB" w:rsidRPr="008974DC" w:rsidRDefault="00B775DB" w:rsidP="008974DC">
      <w:r w:rsidRPr="008974DC">
        <w:t xml:space="preserve">De coöperatieve vereniging stelt zich het financiële verloop van haar activiteiten voor de komende drie jaar als volg voor. </w:t>
      </w:r>
    </w:p>
    <w:p w:rsidR="00B775DB" w:rsidRPr="008974DC" w:rsidRDefault="00B775DB" w:rsidP="008974DC"/>
    <w:p w:rsidR="00B775DB" w:rsidRPr="008974DC" w:rsidRDefault="00B775DB" w:rsidP="008974DC">
      <w:pPr>
        <w:rPr>
          <w:i/>
          <w:iCs/>
        </w:rPr>
      </w:pPr>
      <w:r w:rsidRPr="008974DC">
        <w:rPr>
          <w:i/>
          <w:iCs/>
        </w:rPr>
        <w:t>Uitgaven</w:t>
      </w:r>
    </w:p>
    <w:p w:rsidR="00B775DB" w:rsidRPr="008974DC" w:rsidRDefault="00B775DB" w:rsidP="008974DC"/>
    <w:p w:rsidR="00B775DB" w:rsidRPr="008974DC" w:rsidRDefault="00B775DB" w:rsidP="008974DC">
      <w:r w:rsidRPr="008974DC">
        <w:t>Bij aanvang in 2016 is de grootste inspanning vereist wat betreft beheerkosten van de co</w:t>
      </w:r>
      <w:r w:rsidRPr="008974DC">
        <w:t>ö</w:t>
      </w:r>
      <w:r w:rsidRPr="008974DC">
        <w:t>peratieve vereniging. Daaronder vallen onder andere het oprichten van de coöperatieve vereniging, de share- en stakeholders dialoog voor het evaluatieontwerp, contracten opste</w:t>
      </w:r>
      <w:r w:rsidRPr="008974DC">
        <w:t>l</w:t>
      </w:r>
      <w:r w:rsidRPr="008974DC">
        <w:t>len met initiatiefnemers, contractvorming met gemeente, ondersteunen van initiatiefn</w:t>
      </w:r>
      <w:r w:rsidRPr="008974DC">
        <w:t>e</w:t>
      </w:r>
      <w:r w:rsidRPr="008974DC">
        <w:t>mers, strategisch sturen op nieuwe initiatieven, afstemmen regelruimte en ruimtelijke i</w:t>
      </w:r>
      <w:r w:rsidRPr="008974DC">
        <w:t>n</w:t>
      </w:r>
      <w:r w:rsidRPr="008974DC">
        <w:t xml:space="preserve">passing. De inspanning neemt af tot een basis beheerniveau in 2018 van € 30.000,- per jaar. </w:t>
      </w:r>
    </w:p>
    <w:p w:rsidR="00B775DB" w:rsidRPr="008974DC" w:rsidRDefault="00B775DB" w:rsidP="008974DC"/>
    <w:p w:rsidR="00B775DB" w:rsidRPr="008974DC" w:rsidRDefault="00B775DB" w:rsidP="008974DC">
      <w:r w:rsidRPr="008974DC">
        <w:t xml:space="preserve">Vergoeding aan Gemeente Ten Boer </w:t>
      </w:r>
    </w:p>
    <w:p w:rsidR="00B775DB" w:rsidRPr="008974DC" w:rsidRDefault="00B775DB" w:rsidP="008974DC">
      <w:r w:rsidRPr="008974DC">
        <w:t xml:space="preserve">Als uitgaven zijn vanaf 2018 het vastgestelde bedrag van € 58.600,00 opgenomen. Voor 2016 en 2017 is dat € 22.000,- per jaar. </w:t>
      </w:r>
    </w:p>
    <w:p w:rsidR="00B775DB" w:rsidRPr="008974DC" w:rsidRDefault="00B775DB" w:rsidP="008974DC"/>
    <w:p w:rsidR="00B775DB" w:rsidRPr="008974DC" w:rsidRDefault="00B775DB" w:rsidP="008974DC">
      <w:r w:rsidRPr="008974DC">
        <w:t>Tenslotte zullen er de eerste drie jaar een aantal investeringen voor terreinvoorzieningen en maatschappelijke doelen nodig zijn. Deze zijn afhankelijk van de initiatiefnemers, hun planning en van de omvang van het positieve resultaat.</w:t>
      </w:r>
    </w:p>
    <w:p w:rsidR="00B775DB" w:rsidRPr="008974DC" w:rsidRDefault="00B775DB" w:rsidP="008974DC"/>
    <w:p w:rsidR="00B775DB" w:rsidRPr="008974DC" w:rsidRDefault="00B775DB" w:rsidP="008974DC"/>
    <w:p w:rsidR="00B775DB" w:rsidRPr="008974DC" w:rsidRDefault="00B775DB" w:rsidP="008974DC">
      <w:pPr>
        <w:keepNext/>
        <w:rPr>
          <w:i/>
          <w:iCs/>
        </w:rPr>
      </w:pPr>
      <w:r w:rsidRPr="008974DC">
        <w:rPr>
          <w:i/>
          <w:iCs/>
        </w:rPr>
        <w:t>Inkomsten</w:t>
      </w:r>
    </w:p>
    <w:p w:rsidR="00B775DB" w:rsidRPr="008974DC" w:rsidRDefault="00B775DB" w:rsidP="008974DC">
      <w:pPr>
        <w:keepNext/>
      </w:pPr>
    </w:p>
    <w:p w:rsidR="00B775DB" w:rsidRPr="008974DC" w:rsidRDefault="00B775DB" w:rsidP="008974DC">
      <w:pPr>
        <w:keepNext/>
      </w:pPr>
      <w:r w:rsidRPr="008974DC">
        <w:t xml:space="preserve">De voornaamste inkomsten van de coöperatieve vereniging bestaan uit het verpachten van de grond aan de initiatiefnemers. </w:t>
      </w:r>
    </w:p>
    <w:p w:rsidR="00B775DB" w:rsidRPr="008974DC" w:rsidRDefault="00B775DB" w:rsidP="008974DC"/>
    <w:p w:rsidR="00B775DB" w:rsidRPr="008974DC" w:rsidRDefault="00B775DB" w:rsidP="008974DC">
      <w:r w:rsidRPr="008974DC">
        <w:t>De agrarische activiteiten pachten bij aanvang het volledige gebied (40ha) en schikken in naarmate de ruimteclaims van andere initiatiefnemers toenemen. De pachtprijs wordt vas</w:t>
      </w:r>
      <w:r w:rsidRPr="008974DC">
        <w:t>t</w:t>
      </w:r>
      <w:r w:rsidRPr="008974DC">
        <w:t>gesteld conform de richtlijnen van de pachtkamer, geldend voor agrarisch gebruik. Voor de opstallen met belendende percelen wordt een gebruiksvergoeding gerekend. Door geleid</w:t>
      </w:r>
      <w:r w:rsidRPr="008974DC">
        <w:t>e</w:t>
      </w:r>
      <w:r w:rsidRPr="008974DC">
        <w:t>lijk plaats te bieden aan nieuwe initiatieven lopen de inkomsten uit de agrarische activite</w:t>
      </w:r>
      <w:r w:rsidRPr="008974DC">
        <w:t>i</w:t>
      </w:r>
      <w:r w:rsidRPr="008974DC">
        <w:t>ten naar verwachting terug tot een minimum vergoeding voor 10 ha. in 2018. De pachtve</w:t>
      </w:r>
      <w:r w:rsidRPr="008974DC">
        <w:t>r</w:t>
      </w:r>
      <w:r w:rsidRPr="008974DC">
        <w:t>goeding aan de gemeente in 2016 en 2017 staat gelijk aan de pachtopbrengst over 2015.</w:t>
      </w:r>
    </w:p>
    <w:p w:rsidR="00B775DB" w:rsidRPr="008974DC" w:rsidRDefault="00B775DB" w:rsidP="008974DC"/>
    <w:p w:rsidR="00B775DB" w:rsidRPr="008974DC" w:rsidRDefault="00B775DB" w:rsidP="008974DC">
      <w:r w:rsidRPr="008974DC">
        <w:t>De initiatieven die rond de boerderij op Woldwijk zijn geconcentreerd – natuurbeleving</w:t>
      </w:r>
      <w:r w:rsidRPr="008974DC">
        <w:t>s</w:t>
      </w:r>
      <w:r w:rsidRPr="008974DC">
        <w:t>tuin, expo en proefcentrum aardbevingsbestendig bouwen en kunst en cultuur in Woldwijk – betalen een gezamenlijke vergoeding voor het gebruik van de opstallen en omliggende grond. Door intensivering van het programma zal de opbrengst naar verwachting toenemen vanaf 2016.</w:t>
      </w:r>
    </w:p>
    <w:p w:rsidR="00B775DB" w:rsidRPr="008974DC" w:rsidRDefault="00B775DB" w:rsidP="008974DC"/>
    <w:p w:rsidR="00B775DB" w:rsidRPr="008974DC" w:rsidRDefault="00B775DB" w:rsidP="008974DC">
      <w:r w:rsidRPr="008974DC">
        <w:t>Het lokale voedsel initiatief zal naar verwachting klein starten en geleidelijk deelnemers naar zich toetrekken. Daarom is de verwachting dat de opbrengsten geleidelijk zullen groeien.</w:t>
      </w:r>
    </w:p>
    <w:p w:rsidR="00B775DB" w:rsidRPr="008974DC" w:rsidRDefault="00B775DB" w:rsidP="008974DC"/>
    <w:p w:rsidR="00B775DB" w:rsidRPr="008974DC" w:rsidRDefault="00B775DB" w:rsidP="008974DC">
      <w:r w:rsidRPr="008974DC">
        <w:t xml:space="preserve">Over de initiatieven proeftuinenergie en tijdelijke huisvesting aardbevingsschadeherstel is tijdens het opstellen van dit stuk nog geen nadere informatie bekend over de opbrengst. De opbrengst is nader te bepalen tijdens de verdere uitwerking van de plannen met externe partners. </w:t>
      </w:r>
    </w:p>
    <w:p w:rsidR="00B775DB" w:rsidRPr="008974DC" w:rsidRDefault="00B775DB" w:rsidP="008974DC"/>
    <w:p w:rsidR="00B775DB" w:rsidRPr="008974DC" w:rsidRDefault="00B775DB" w:rsidP="008974DC">
      <w:r w:rsidRPr="008974DC">
        <w:t>Het huisvestingsplan voor Woldwijk zal medio 2016 kunnen starten en kan vanaf 2017 een volledige jaaropbrengst op van € 100.000,- opleveren.</w:t>
      </w:r>
    </w:p>
    <w:p w:rsidR="00B775DB" w:rsidRPr="008974DC" w:rsidRDefault="00B775DB" w:rsidP="008974DC"/>
    <w:p w:rsidR="00B775DB" w:rsidRPr="008974DC" w:rsidRDefault="00B775DB" w:rsidP="008974DC">
      <w:r w:rsidRPr="008974DC">
        <w:t>De coöperatieve vereniging voorziet in het verlenen van aanvullende diensten aan de initi</w:t>
      </w:r>
      <w:r w:rsidRPr="008974DC">
        <w:t>a</w:t>
      </w:r>
      <w:r w:rsidRPr="008974DC">
        <w:t>tiefnemers/leden. De dienstverlening kan ingezet worden ter ondersteuning van het beh</w:t>
      </w:r>
      <w:r w:rsidRPr="008974DC">
        <w:t>a</w:t>
      </w:r>
      <w:r w:rsidRPr="008974DC">
        <w:t>len van de prestatieverplichtingen en het verbreden en verbeteren van de resultaten van het initiatief. Ook uit deze dienstverlening verwacht de coöperatieve vereniging revenuen.</w:t>
      </w:r>
    </w:p>
    <w:p w:rsidR="00B775DB" w:rsidRPr="008974DC" w:rsidRDefault="00B775DB" w:rsidP="008974DC"/>
    <w:p w:rsidR="00B775DB" w:rsidRPr="008974DC" w:rsidRDefault="00B775DB" w:rsidP="008974DC">
      <w:r w:rsidRPr="008974DC">
        <w:t>Voor de aanvangskosten is een financiële toezegging gedaan vanuit het samenwerkingsve</w:t>
      </w:r>
      <w:r w:rsidRPr="008974DC">
        <w:t>r</w:t>
      </w:r>
      <w:r w:rsidRPr="008974DC">
        <w:t>band Regio Groningen Assen (RGA). De toezegging bedraagt € 50.000 euro.</w:t>
      </w:r>
    </w:p>
    <w:p w:rsidR="00B775DB" w:rsidRPr="008974DC" w:rsidRDefault="00B775DB" w:rsidP="008974DC">
      <w:r w:rsidRPr="008974DC">
        <w:t>Daarnaast zal er nog een vervolgsubsidie bij de RGA worden aangevraagd en zal nog bij a</w:t>
      </w:r>
      <w:r w:rsidRPr="008974DC">
        <w:t>n</w:t>
      </w:r>
      <w:r w:rsidRPr="008974DC">
        <w:t xml:space="preserve">dere partijen subsidie worden gevraagd. </w:t>
      </w:r>
    </w:p>
    <w:p w:rsidR="00B775DB" w:rsidRPr="008974DC" w:rsidRDefault="00B775DB" w:rsidP="008974DC"/>
    <w:p w:rsidR="00B775DB" w:rsidRPr="008974DC" w:rsidRDefault="00B775DB" w:rsidP="008974DC"/>
    <w:p w:rsidR="00B775DB" w:rsidRPr="008974DC" w:rsidRDefault="00B775DB" w:rsidP="008974DC">
      <w:r w:rsidRPr="008974DC">
        <w:t>Het positief saldo tussen de opbrengsten en de uitgaven wordt geïnvesteerd in terreinvoo</w:t>
      </w:r>
      <w:r w:rsidRPr="008974DC">
        <w:t>r</w:t>
      </w:r>
      <w:r w:rsidRPr="008974DC">
        <w:t>zieningen en ten nutte gemaakt voor het realiseren van maatschappelijke doelen binnen en buiten het gebied conform de doelstelling en statuten van de coöperatieve vereniging. Tot en met 2018 zullen de investeringen naar verwachting voornamelijk in Woldwijk zelf plaatsvinden.</w:t>
      </w:r>
    </w:p>
    <w:p w:rsidR="00B775DB" w:rsidRPr="008974DC" w:rsidRDefault="00B775DB" w:rsidP="008974DC">
      <w:pPr>
        <w:rPr>
          <w:b/>
          <w:bCs/>
        </w:rPr>
      </w:pPr>
    </w:p>
    <w:p w:rsidR="00B775DB" w:rsidRPr="008974DC" w:rsidRDefault="00B775DB" w:rsidP="008974DC">
      <w:pPr>
        <w:rPr>
          <w:b/>
          <w:bCs/>
        </w:rPr>
      </w:pPr>
    </w:p>
    <w:p w:rsidR="00B775DB" w:rsidRPr="008974DC" w:rsidRDefault="00B775DB" w:rsidP="008974DC">
      <w:pPr>
        <w:rPr>
          <w:bCs/>
        </w:rPr>
      </w:pPr>
      <w:r w:rsidRPr="008974DC">
        <w:rPr>
          <w:bCs/>
        </w:rPr>
        <w:t>Samenvattend.</w:t>
      </w:r>
    </w:p>
    <w:p w:rsidR="00B775DB" w:rsidRPr="008974DC" w:rsidRDefault="00B775DB" w:rsidP="008974DC">
      <w:pPr>
        <w:rPr>
          <w:bCs/>
        </w:rPr>
      </w:pPr>
      <w:r w:rsidRPr="008974DC">
        <w:rPr>
          <w:bCs/>
        </w:rPr>
        <w:t>Er is rekening gehouden met een afdracht naar de gemeente die overeenkomt met de g</w:t>
      </w:r>
      <w:r w:rsidRPr="008974DC">
        <w:rPr>
          <w:bCs/>
        </w:rPr>
        <w:t>e</w:t>
      </w:r>
      <w:r w:rsidRPr="008974DC">
        <w:rPr>
          <w:bCs/>
        </w:rPr>
        <w:t>stelde randvoorwaarde.</w:t>
      </w:r>
    </w:p>
    <w:p w:rsidR="00B775DB" w:rsidRPr="008974DC" w:rsidRDefault="00B775DB" w:rsidP="008974DC">
      <w:pPr>
        <w:rPr>
          <w:bCs/>
        </w:rPr>
      </w:pPr>
      <w:r w:rsidRPr="008974DC">
        <w:rPr>
          <w:bCs/>
        </w:rPr>
        <w:t>Er zullen de eerste jaren extra uitgaven zijn t.b.v. beheerkosten en het doen van een aantal investeringen. Daar staan eenmalige inkomsten door subsidies en nog te verwerven subs</w:t>
      </w:r>
      <w:r w:rsidRPr="008974DC">
        <w:rPr>
          <w:bCs/>
        </w:rPr>
        <w:t>i</w:t>
      </w:r>
      <w:r w:rsidRPr="008974DC">
        <w:rPr>
          <w:bCs/>
        </w:rPr>
        <w:t xml:space="preserve">dies tegenover. </w:t>
      </w:r>
    </w:p>
    <w:p w:rsidR="00B775DB" w:rsidRPr="008974DC" w:rsidRDefault="00B775DB" w:rsidP="008974DC">
      <w:pPr>
        <w:rPr>
          <w:bCs/>
        </w:rPr>
      </w:pPr>
      <w:r w:rsidRPr="008974DC">
        <w:rPr>
          <w:bCs/>
        </w:rPr>
        <w:t>De agrarische pachtopbrengst zal afnemen onder gelijktijdig vermeerdering van inkomsten uit andere initiatieven waarvan huisvesting een substantieel deel zal zijn.</w:t>
      </w:r>
    </w:p>
    <w:p w:rsidR="00B775DB" w:rsidRPr="008974DC" w:rsidRDefault="00B775DB" w:rsidP="008974DC">
      <w:pPr>
        <w:rPr>
          <w:bCs/>
        </w:rPr>
      </w:pPr>
      <w:r w:rsidRPr="008974DC">
        <w:rPr>
          <w:bCs/>
        </w:rPr>
        <w:t>De totale pachtinkomsten van de coöperatie zullen afhankelijk van de realisatie van de ve</w:t>
      </w:r>
      <w:r w:rsidRPr="008974DC">
        <w:rPr>
          <w:bCs/>
        </w:rPr>
        <w:t>r</w:t>
      </w:r>
      <w:r w:rsidRPr="008974DC">
        <w:rPr>
          <w:bCs/>
        </w:rPr>
        <w:t xml:space="preserve">schillende initiatieven in 2018 kunnen groeien tot een bedrag tussen € 100.000,- en € 150.000,- </w:t>
      </w:r>
    </w:p>
    <w:p w:rsidR="00B775DB" w:rsidRPr="008974DC" w:rsidRDefault="00B775DB" w:rsidP="008974DC"/>
    <w:p w:rsidR="00B775DB" w:rsidRDefault="00B775DB">
      <w:pPr>
        <w:rPr>
          <w:b/>
          <w:bCs/>
          <w:color w:val="4F81B3"/>
          <w:sz w:val="32"/>
          <w:szCs w:val="32"/>
        </w:rPr>
      </w:pPr>
      <w:r>
        <w:rPr>
          <w:b/>
          <w:bCs/>
          <w:color w:val="4F81B3"/>
          <w:sz w:val="32"/>
          <w:szCs w:val="32"/>
        </w:rPr>
        <w:br w:type="page"/>
      </w:r>
    </w:p>
    <w:p w:rsidR="00B775DB" w:rsidRPr="00571936" w:rsidRDefault="00B775DB" w:rsidP="00EA1B12">
      <w:r w:rsidRPr="00571936">
        <w:rPr>
          <w:b/>
          <w:bCs/>
          <w:color w:val="4F81B3"/>
          <w:sz w:val="32"/>
          <w:szCs w:val="32"/>
        </w:rPr>
        <w:t>B</w:t>
      </w:r>
      <w:r>
        <w:rPr>
          <w:b/>
          <w:bCs/>
          <w:color w:val="4F81B3"/>
          <w:sz w:val="32"/>
          <w:szCs w:val="32"/>
        </w:rPr>
        <w:t>ijlagen</w:t>
      </w:r>
    </w:p>
    <w:p w:rsidR="00B775DB" w:rsidRDefault="00B775DB" w:rsidP="001A50C4">
      <w:pPr>
        <w:rPr>
          <w:color w:val="4F81B3"/>
          <w:lang w:eastAsia="zh-CN"/>
        </w:rPr>
      </w:pPr>
    </w:p>
    <w:p w:rsidR="00B775DB" w:rsidRPr="00626EA2" w:rsidRDefault="00B775DB" w:rsidP="00EA1B12">
      <w:pPr>
        <w:numPr>
          <w:ilvl w:val="0"/>
          <w:numId w:val="20"/>
        </w:numPr>
        <w:rPr>
          <w:b/>
          <w:bCs/>
          <w:color w:val="4F81B3"/>
          <w:sz w:val="26"/>
          <w:szCs w:val="26"/>
        </w:rPr>
      </w:pPr>
      <w:r>
        <w:rPr>
          <w:b/>
          <w:bCs/>
          <w:color w:val="4F81B3"/>
          <w:sz w:val="26"/>
          <w:szCs w:val="26"/>
        </w:rPr>
        <w:t>Verslag bijeenkomst reflectieteam.</w:t>
      </w:r>
    </w:p>
    <w:p w:rsidR="00B775DB" w:rsidRPr="00B6277E" w:rsidRDefault="00B775DB" w:rsidP="001A50C4">
      <w:pPr>
        <w:rPr>
          <w:color w:val="4F81B3"/>
          <w:lang w:eastAsia="zh-CN"/>
        </w:rPr>
      </w:pPr>
    </w:p>
    <w:p w:rsidR="00B775DB" w:rsidRPr="00B6277E" w:rsidRDefault="00B775DB" w:rsidP="00B6277E">
      <w:pPr>
        <w:rPr>
          <w:b/>
          <w:bCs/>
        </w:rPr>
      </w:pPr>
      <w:r w:rsidRPr="00B6277E">
        <w:rPr>
          <w:b/>
          <w:bCs/>
        </w:rPr>
        <w:t>Project Woldwijk, Ten Boer – oogst reflectieteam bijeenkomst 20 augustus 2015.</w:t>
      </w:r>
    </w:p>
    <w:p w:rsidR="00B775DB" w:rsidRPr="00B6277E" w:rsidRDefault="00B775DB" w:rsidP="00B6277E"/>
    <w:p w:rsidR="00B775DB" w:rsidRPr="00B6277E" w:rsidRDefault="00B775DB" w:rsidP="00B6277E">
      <w:r w:rsidRPr="00B6277E">
        <w:t>Bij de aanvang van het proces Woldwijk zij een drietal criteria meegegeven door de g</w:t>
      </w:r>
      <w:r w:rsidRPr="00B6277E">
        <w:t>e</w:t>
      </w:r>
      <w:r w:rsidRPr="00B6277E">
        <w:t>meenteraad van Ten Boer:  de initiatieven moeten duurzaam zijn, bijdragen aan de hele gemeenschap van Ten Boer en de huidige financiële last van het gebied oplossen. De we</w:t>
      </w:r>
      <w:r w:rsidRPr="00B6277E">
        <w:t>t</w:t>
      </w:r>
      <w:r w:rsidRPr="00B6277E">
        <w:t>houder gebruikt deze randvoorwaarden bij de weging of initiatieven gewenst of ongewenst zijn in het tijdelijk gebruik van Woldwijk. De randvoorwaarden zijn nog ruim te interpret</w:t>
      </w:r>
      <w:r w:rsidRPr="00B6277E">
        <w:t>e</w:t>
      </w:r>
      <w:r w:rsidRPr="00B6277E">
        <w:t xml:space="preserve">ren en de wethouder beoogt met het reflectieteam haar wegingskader preciezer te maken zodat de initiatieven ook echt aansluiten bij wat gewenst is in de gemeente Ten Boer. </w:t>
      </w:r>
    </w:p>
    <w:p w:rsidR="00B775DB" w:rsidRPr="00B6277E" w:rsidRDefault="00B775DB" w:rsidP="00B6277E"/>
    <w:p w:rsidR="00B775DB" w:rsidRPr="00B6277E" w:rsidRDefault="00B775DB" w:rsidP="00B6277E">
      <w:r w:rsidRPr="00B6277E">
        <w:t>Aan de hand van een aantal fictieve – maar mogelijk realistische – initiatieven hebben we gediscussieerd over de afwegingen die een rol kunnen spelen bij de beoordeling van de in</w:t>
      </w:r>
      <w:r w:rsidRPr="00B6277E">
        <w:t>i</w:t>
      </w:r>
      <w:r w:rsidRPr="00B6277E">
        <w:t xml:space="preserve">tiatieven. </w:t>
      </w:r>
    </w:p>
    <w:p w:rsidR="00B775DB" w:rsidRPr="00B6277E" w:rsidRDefault="00B775DB" w:rsidP="00B6277E"/>
    <w:p w:rsidR="00B775DB" w:rsidRPr="00B6277E" w:rsidRDefault="00B775DB" w:rsidP="00B6277E">
      <w:r w:rsidRPr="00B6277E">
        <w:t>De voorbeeldinitiatieven betroffen:</w:t>
      </w:r>
    </w:p>
    <w:p w:rsidR="00B775DB" w:rsidRPr="00B6277E" w:rsidRDefault="00B775DB" w:rsidP="00B6277E">
      <w:pPr>
        <w:numPr>
          <w:ilvl w:val="0"/>
          <w:numId w:val="21"/>
        </w:numPr>
      </w:pPr>
      <w:r w:rsidRPr="00B6277E">
        <w:t>een grootschalig project voor opwekking van zonne-energie (ruimtebeslag 22 ha, ruim de helft van het grondgebied),</w:t>
      </w:r>
    </w:p>
    <w:p w:rsidR="00B775DB" w:rsidRPr="00B6277E" w:rsidRDefault="00B775DB" w:rsidP="00B6277E">
      <w:pPr>
        <w:numPr>
          <w:ilvl w:val="0"/>
          <w:numId w:val="21"/>
        </w:numPr>
      </w:pPr>
      <w:r w:rsidRPr="00B6277E">
        <w:t>een project voor tijdelijke huisvesting voor bepaalde doelgroepen (ca. 400 kleine woo</w:t>
      </w:r>
      <w:r w:rsidRPr="00B6277E">
        <w:t>n</w:t>
      </w:r>
      <w:r w:rsidRPr="00B6277E">
        <w:t>eenheden),</w:t>
      </w:r>
    </w:p>
    <w:p w:rsidR="00B775DB" w:rsidRPr="00B6277E" w:rsidRDefault="00B775DB" w:rsidP="00B6277E">
      <w:pPr>
        <w:numPr>
          <w:ilvl w:val="0"/>
          <w:numId w:val="21"/>
        </w:numPr>
      </w:pPr>
      <w:r w:rsidRPr="00B6277E">
        <w:t>een verzameling van kleinere initiatieven die weliswaar aan de leefbaarheid van het dorp bijdragen, maar geen geld opleveren.</w:t>
      </w:r>
    </w:p>
    <w:p w:rsidR="00B775DB" w:rsidRPr="00B6277E" w:rsidRDefault="00B775DB" w:rsidP="00B6277E"/>
    <w:p w:rsidR="00B775DB" w:rsidRPr="00B6277E" w:rsidRDefault="00B775DB" w:rsidP="00B6277E">
      <w:r w:rsidRPr="00B6277E">
        <w:t>In de bespreking van de voorbeelden bleken afwegingscriteria voor meerdere initiatieven samen te vallen of op elkaar aan te sluiten. Onderstaand de oogst aan criteria, een beoord</w:t>
      </w:r>
      <w:r w:rsidRPr="00B6277E">
        <w:t>e</w:t>
      </w:r>
      <w:r w:rsidRPr="00B6277E">
        <w:t>lingsregel met daarin de aanzet hoe de beoordeling kan plaatsvinden en een toelichting op de overwegingen of stellingen die het criterium rechtvaardigen.</w:t>
      </w:r>
    </w:p>
    <w:p w:rsidR="00B775DB" w:rsidRPr="00B6277E" w:rsidRDefault="00B775DB" w:rsidP="00B6277E"/>
    <w:p w:rsidR="00B775DB" w:rsidRPr="00B6277E" w:rsidRDefault="00B775DB" w:rsidP="00B6277E">
      <w:pPr>
        <w:rPr>
          <w:b/>
          <w:bCs/>
        </w:rPr>
      </w:pPr>
      <w:r w:rsidRPr="00B6277E">
        <w:rPr>
          <w:b/>
          <w:bCs/>
        </w:rPr>
        <w:t>Oogst</w:t>
      </w:r>
    </w:p>
    <w:p w:rsidR="00B775DB" w:rsidRPr="00B6277E" w:rsidRDefault="00B775DB" w:rsidP="00B6277E"/>
    <w:p w:rsidR="00B775DB" w:rsidRPr="00B6277E" w:rsidRDefault="00B775DB" w:rsidP="00B6277E">
      <w:r w:rsidRPr="00B6277E">
        <w:rPr>
          <w:b/>
          <w:bCs/>
        </w:rPr>
        <w:t>Criterium:</w:t>
      </w:r>
      <w:r w:rsidRPr="00B6277E">
        <w:t xml:space="preserve"> financieel maatschappelijk profijt.</w:t>
      </w:r>
    </w:p>
    <w:p w:rsidR="00B775DB" w:rsidRPr="00B6277E" w:rsidRDefault="00B775DB" w:rsidP="00B6277E">
      <w:r w:rsidRPr="00B6277E">
        <w:rPr>
          <w:b/>
          <w:bCs/>
        </w:rPr>
        <w:t xml:space="preserve">Beoordelingsregel: </w:t>
      </w:r>
      <w:r w:rsidRPr="00B6277E">
        <w:t>maatschappelijk profijt versus privaat profijt.</w:t>
      </w:r>
    </w:p>
    <w:p w:rsidR="00B775DB" w:rsidRPr="00B6277E" w:rsidRDefault="00B775DB" w:rsidP="00B6277E">
      <w:r w:rsidRPr="00B6277E">
        <w:t>Geen ruimte voor private investeerders van buiten of binnen de gemeente die daarmee a</w:t>
      </w:r>
      <w:r w:rsidRPr="00B6277E">
        <w:t>l</w:t>
      </w:r>
      <w:r w:rsidRPr="00B6277E">
        <w:t>leen hun eigen profijt dienen. De opbrengst moet in belangrijke mate ten goede komen aan het algemeen belang.</w:t>
      </w:r>
    </w:p>
    <w:p w:rsidR="00B775DB" w:rsidRPr="00B6277E" w:rsidRDefault="00B775DB" w:rsidP="00B6277E"/>
    <w:p w:rsidR="00B775DB" w:rsidRPr="00B6277E" w:rsidRDefault="00B775DB" w:rsidP="00B6277E">
      <w:r w:rsidRPr="00B6277E">
        <w:rPr>
          <w:b/>
          <w:bCs/>
        </w:rPr>
        <w:t xml:space="preserve">Criterium: </w:t>
      </w:r>
      <w:r w:rsidRPr="00B6277E">
        <w:t>landschappelijke inpassing.</w:t>
      </w:r>
    </w:p>
    <w:p w:rsidR="00B775DB" w:rsidRPr="00B6277E" w:rsidRDefault="00B775DB" w:rsidP="00B6277E">
      <w:r w:rsidRPr="00B6277E">
        <w:rPr>
          <w:b/>
          <w:bCs/>
        </w:rPr>
        <w:t>Beoordelingsregel:</w:t>
      </w:r>
      <w:r w:rsidRPr="00B6277E">
        <w:t xml:space="preserve"> aantasting openheid, aansluiting op kavelstructuur, aansluiting op hi</w:t>
      </w:r>
      <w:r w:rsidRPr="00B6277E">
        <w:t>s</w:t>
      </w:r>
      <w:r w:rsidRPr="00B6277E">
        <w:t>torische waarde, toegevoegde waarde aan het landschap.</w:t>
      </w:r>
    </w:p>
    <w:p w:rsidR="00B775DB" w:rsidRPr="00B6277E" w:rsidRDefault="00B775DB" w:rsidP="00B6277E">
      <w:r w:rsidRPr="00B6277E">
        <w:t>De initiatieven moeten zich voegen in het bestaande kwaliteiten van het landschap of extra kwaliteit toevoegen.</w:t>
      </w:r>
    </w:p>
    <w:p w:rsidR="00B775DB" w:rsidRPr="00B6277E" w:rsidRDefault="00B775DB" w:rsidP="00B6277E"/>
    <w:p w:rsidR="00B775DB" w:rsidRPr="00B6277E" w:rsidRDefault="00B775DB" w:rsidP="00B6277E">
      <w:r w:rsidRPr="00B6277E">
        <w:rPr>
          <w:b/>
          <w:bCs/>
        </w:rPr>
        <w:t>Criterium:</w:t>
      </w:r>
      <w:r w:rsidRPr="00B6277E">
        <w:t xml:space="preserve"> ruimtelijke beslag.</w:t>
      </w:r>
    </w:p>
    <w:p w:rsidR="00B775DB" w:rsidRPr="00B6277E" w:rsidRDefault="00B775DB" w:rsidP="00B6277E">
      <w:r w:rsidRPr="00B6277E">
        <w:rPr>
          <w:b/>
          <w:bCs/>
        </w:rPr>
        <w:t>Beoordelingsregel:</w:t>
      </w:r>
      <w:r w:rsidRPr="00B6277E">
        <w:t xml:space="preserve"> omvang, tijdsduur, relatief wegen ten opzichte van anderen.</w:t>
      </w:r>
    </w:p>
    <w:p w:rsidR="00B775DB" w:rsidRPr="00B6277E" w:rsidRDefault="00B775DB" w:rsidP="00B6277E">
      <w:r w:rsidRPr="00B6277E">
        <w:t>Initiatieven die voor langere tijd ruimte claimen in combinatie met een grote omvang zijn niet wenselijk. Het ruimtelijk beslag van een initiatief moet voldoende ruimte overlaten voor anderen. De balans is pas echt op te maken als alle initiatieven en hun ruimtebeslag in beeld zijn, andere afwegingen over maatschappelijke opbrengst, onderlinge versterking van initiatieven enzovoort wegen mee bij het bepalen van de maximale omvang van een initi</w:t>
      </w:r>
      <w:r w:rsidRPr="00B6277E">
        <w:t>a</w:t>
      </w:r>
      <w:r w:rsidRPr="00B6277E">
        <w:t>tief. Bij de totaaloptelling van initiatieven moet er altijd een ruimtereservering zijn voor mogelijke toekomstige initiatieven. De reflectiegroep gaf als gevoelsmatige grens aan dat een initiatief een maximale omvang van 25a 30% van het gebied mag hebben.</w:t>
      </w:r>
    </w:p>
    <w:p w:rsidR="00B775DB" w:rsidRPr="00B6277E" w:rsidRDefault="00B775DB" w:rsidP="00B6277E"/>
    <w:p w:rsidR="00B775DB" w:rsidRPr="00B6277E" w:rsidRDefault="00B775DB" w:rsidP="00B6277E">
      <w:r w:rsidRPr="00B6277E">
        <w:rPr>
          <w:b/>
          <w:bCs/>
        </w:rPr>
        <w:t xml:space="preserve">Criterium: </w:t>
      </w:r>
      <w:r w:rsidRPr="00B6277E">
        <w:t>overlast.</w:t>
      </w:r>
    </w:p>
    <w:p w:rsidR="00B775DB" w:rsidRPr="00B6277E" w:rsidRDefault="00B775DB" w:rsidP="00B6277E">
      <w:r w:rsidRPr="00B6277E">
        <w:rPr>
          <w:b/>
          <w:bCs/>
        </w:rPr>
        <w:t>Beoordelingsregel:</w:t>
      </w:r>
      <w:r w:rsidRPr="00B6277E">
        <w:t xml:space="preserve"> verkeersdruk, geluid, licht, onveiligheidgevoel.</w:t>
      </w:r>
    </w:p>
    <w:p w:rsidR="00B775DB" w:rsidRPr="00B6277E" w:rsidRDefault="00B775DB" w:rsidP="00B6277E">
      <w:r w:rsidRPr="00B6277E">
        <w:t>Door het huidige profiel en aansluiting op andere wegen is met name de Stadsweg een knelpunt. Innersdijk geeft al een merkbare toename van verkeersdruk met onveilige situ</w:t>
      </w:r>
      <w:r w:rsidRPr="00B6277E">
        <w:t>a</w:t>
      </w:r>
      <w:r w:rsidRPr="00B6277E">
        <w:t xml:space="preserve">ties. Geluid is afhankelijk van tijdstippen en de aard van de geluiden. </w:t>
      </w:r>
    </w:p>
    <w:p w:rsidR="00B775DB" w:rsidRPr="00B6277E" w:rsidRDefault="00B775DB" w:rsidP="00B6277E"/>
    <w:p w:rsidR="00B775DB" w:rsidRPr="00B6277E" w:rsidRDefault="00B775DB" w:rsidP="00B6277E">
      <w:r w:rsidRPr="00B6277E">
        <w:rPr>
          <w:b/>
          <w:bCs/>
        </w:rPr>
        <w:t>Criterium:</w:t>
      </w:r>
      <w:r w:rsidRPr="00B6277E">
        <w:t xml:space="preserve"> maatschappelijke integratie.</w:t>
      </w:r>
    </w:p>
    <w:p w:rsidR="00B775DB" w:rsidRPr="00B6277E" w:rsidRDefault="00B775DB" w:rsidP="00B6277E">
      <w:r w:rsidRPr="00B6277E">
        <w:rPr>
          <w:b/>
          <w:bCs/>
        </w:rPr>
        <w:t xml:space="preserve">Beoordelingsregel: </w:t>
      </w:r>
      <w:r w:rsidRPr="00B6277E">
        <w:t>nieuwe bevolkingsaanwas moet makkelijk integreren en een bijdrage leveren aan de gemeenschap.</w:t>
      </w:r>
    </w:p>
    <w:p w:rsidR="00B775DB" w:rsidRPr="00B6277E" w:rsidRDefault="00B775DB" w:rsidP="00B6277E">
      <w:r w:rsidRPr="00B6277E">
        <w:t>Nieuwkomers zijn welkom, zeker als ze een bijdrage leveren aan het in stand houden van maatschappelijke voorzieningen, omzet genereren voor de middenstand en makkelijk aa</w:t>
      </w:r>
      <w:r w:rsidRPr="00B6277E">
        <w:t>n</w:t>
      </w:r>
      <w:r w:rsidRPr="00B6277E">
        <w:t xml:space="preserve">sluiting kunnen vinden met het maatschappelijk leven in Ten Boer. </w:t>
      </w:r>
    </w:p>
    <w:p w:rsidR="00B775DB" w:rsidRPr="00B6277E" w:rsidRDefault="00B775DB" w:rsidP="00B6277E"/>
    <w:p w:rsidR="00B775DB" w:rsidRPr="00B6277E" w:rsidRDefault="00B775DB" w:rsidP="00B6277E">
      <w:r w:rsidRPr="00B6277E">
        <w:rPr>
          <w:b/>
          <w:bCs/>
        </w:rPr>
        <w:t>Criterium:</w:t>
      </w:r>
      <w:r w:rsidRPr="00B6277E">
        <w:t xml:space="preserve"> toegankelijkheid.</w:t>
      </w:r>
    </w:p>
    <w:p w:rsidR="00B775DB" w:rsidRPr="00B6277E" w:rsidRDefault="00B775DB" w:rsidP="00B6277E">
      <w:r w:rsidRPr="00B6277E">
        <w:rPr>
          <w:b/>
          <w:bCs/>
        </w:rPr>
        <w:t xml:space="preserve">Beoordelingsregel: </w:t>
      </w:r>
      <w:r w:rsidRPr="00B6277E">
        <w:t>de mate waarin de initiatieven fysiek toegankelijk zijn voor de inw</w:t>
      </w:r>
      <w:r w:rsidRPr="00B6277E">
        <w:t>o</w:t>
      </w:r>
      <w:r w:rsidRPr="00B6277E">
        <w:t>ners van de gemeente Ten Boer.</w:t>
      </w:r>
    </w:p>
    <w:p w:rsidR="00B775DB" w:rsidRPr="00B6277E" w:rsidRDefault="00B775DB" w:rsidP="00B6277E">
      <w:r w:rsidRPr="00B6277E">
        <w:t>Initiatieven met een hekje eromheen beperken de toegankelijkheid. Op Woldwijk moet in ieder geval voldoende ruimte blijven voor ontmoeting en betreding. Dit is misschien niet voor ieder initiatief van toepassing, maar in de totale portfolio van initiatieven moet daar voldoende aandacht voor zijn.</w:t>
      </w:r>
    </w:p>
    <w:p w:rsidR="00B775DB" w:rsidRPr="00B6277E" w:rsidRDefault="00B775DB" w:rsidP="00B6277E"/>
    <w:p w:rsidR="00B775DB" w:rsidRPr="00B6277E" w:rsidRDefault="00B775DB" w:rsidP="00B6277E">
      <w:r w:rsidRPr="00B6277E">
        <w:rPr>
          <w:b/>
          <w:bCs/>
        </w:rPr>
        <w:t xml:space="preserve">Criterium: </w:t>
      </w:r>
      <w:r w:rsidRPr="00B6277E">
        <w:t>solide businesscase.</w:t>
      </w:r>
    </w:p>
    <w:p w:rsidR="00B775DB" w:rsidRPr="00B6277E" w:rsidRDefault="00B775DB" w:rsidP="00B6277E">
      <w:r w:rsidRPr="00B6277E">
        <w:rPr>
          <w:b/>
          <w:bCs/>
        </w:rPr>
        <w:t xml:space="preserve">Beoordelingsregel: </w:t>
      </w:r>
      <w:r w:rsidRPr="00B6277E">
        <w:t>vergoeding voor grond en/of opstal, gecreëerde maatschappelijke waarde.</w:t>
      </w:r>
    </w:p>
    <w:p w:rsidR="00B775DB" w:rsidRPr="00B6277E" w:rsidRDefault="00B775DB" w:rsidP="00B6277E">
      <w:pPr>
        <w:rPr>
          <w:color w:val="4F81B3"/>
          <w:lang w:eastAsia="zh-CN"/>
        </w:rPr>
      </w:pPr>
      <w:r w:rsidRPr="00B6277E">
        <w:t>Initiatieven moeten hun eigen businesscase rond hebben, maar daarin is het niet in alle g</w:t>
      </w:r>
      <w:r w:rsidRPr="00B6277E">
        <w:t>e</w:t>
      </w:r>
      <w:r w:rsidRPr="00B6277E">
        <w:t>vallen noodzakelijk dat ook opbrengst voor gebruik van grond en opstallen worden ger</w:t>
      </w:r>
      <w:r w:rsidRPr="00B6277E">
        <w:t>e</w:t>
      </w:r>
      <w:r w:rsidRPr="00B6277E">
        <w:t>kend. De waardecreatie voor de gemeenschap kan dan verrekend worden met het gebruik. De initiatieven moeten echter wel hun eigen broek op kunnen houden.</w:t>
      </w:r>
    </w:p>
    <w:p w:rsidR="00B775DB" w:rsidRPr="00B6277E" w:rsidRDefault="00B775DB" w:rsidP="001A50C4">
      <w:pPr>
        <w:rPr>
          <w:color w:val="4F81B3"/>
          <w:lang w:eastAsia="zh-CN"/>
        </w:rPr>
      </w:pPr>
    </w:p>
    <w:p w:rsidR="00B775DB" w:rsidRPr="00B6277E" w:rsidRDefault="00B775DB" w:rsidP="001A50C4">
      <w:pPr>
        <w:rPr>
          <w:color w:val="4F81B3"/>
          <w:lang w:eastAsia="zh-CN"/>
        </w:rPr>
      </w:pPr>
    </w:p>
    <w:p w:rsidR="00B775DB" w:rsidRDefault="00B775DB" w:rsidP="001A50C4">
      <w:pPr>
        <w:rPr>
          <w:color w:val="4F81B3"/>
          <w:lang w:eastAsia="zh-CN"/>
        </w:rPr>
        <w:sectPr w:rsidR="00B775DB" w:rsidSect="00C64E35">
          <w:footerReference w:type="even" r:id="rId18"/>
          <w:footerReference w:type="default" r:id="rId19"/>
          <w:pgSz w:w="12240" w:h="15840"/>
          <w:pgMar w:top="1417" w:right="1417" w:bottom="1417" w:left="1417" w:header="708" w:footer="708" w:gutter="0"/>
          <w:cols w:space="708"/>
          <w:noEndnote/>
        </w:sectPr>
      </w:pPr>
    </w:p>
    <w:p w:rsidR="00B775DB" w:rsidRPr="00626EA2" w:rsidRDefault="00B775DB" w:rsidP="00B6277E">
      <w:pPr>
        <w:numPr>
          <w:ilvl w:val="0"/>
          <w:numId w:val="20"/>
        </w:numPr>
        <w:rPr>
          <w:b/>
          <w:bCs/>
          <w:color w:val="4F81B3"/>
          <w:sz w:val="26"/>
          <w:szCs w:val="26"/>
        </w:rPr>
      </w:pPr>
      <w:r>
        <w:rPr>
          <w:b/>
          <w:bCs/>
          <w:color w:val="4F81B3"/>
          <w:sz w:val="26"/>
          <w:szCs w:val="26"/>
        </w:rPr>
        <w:t>Maatschappelijke impact Woldwijk.</w:t>
      </w:r>
    </w:p>
    <w:p w:rsidR="00B775DB" w:rsidRPr="00971EE4" w:rsidRDefault="00B775DB" w:rsidP="001A50C4">
      <w:pPr>
        <w:rPr>
          <w:color w:val="4F81B3"/>
          <w:lang w:eastAsia="zh-CN"/>
        </w:rPr>
      </w:pPr>
      <w:r>
        <w:rPr>
          <w:noProof/>
        </w:rPr>
        <w:pict>
          <v:shape id="Afbeelding 13" o:spid="_x0000_s1037" type="#_x0000_t75" style="position:absolute;margin-left:.3pt;margin-top:.3pt;width:492pt;height:470.25pt;z-index:-251653632;visibility:visible">
            <v:imagedata r:id="rId20" o:title=""/>
          </v:shape>
        </w:pict>
      </w:r>
    </w:p>
    <w:p w:rsidR="00B775DB" w:rsidRPr="00821068" w:rsidRDefault="00B775DB" w:rsidP="001A50C4">
      <w:pPr>
        <w:rPr>
          <w:color w:val="4F81B3"/>
          <w:lang w:eastAsia="zh-CN"/>
        </w:rPr>
      </w:pPr>
    </w:p>
    <w:p w:rsidR="00B775DB" w:rsidRDefault="00B775DB" w:rsidP="001A50C4">
      <w:pPr>
        <w:rPr>
          <w:color w:val="4F81B3"/>
          <w:lang w:eastAsia="zh-CN"/>
        </w:rPr>
        <w:sectPr w:rsidR="00B775DB" w:rsidSect="00821068">
          <w:pgSz w:w="15840" w:h="12240" w:orient="landscape"/>
          <w:pgMar w:top="1418" w:right="1418" w:bottom="1418" w:left="1418" w:header="709" w:footer="709" w:gutter="0"/>
          <w:cols w:space="708"/>
          <w:noEndnote/>
        </w:sectPr>
      </w:pPr>
      <w:r>
        <w:rPr>
          <w:color w:val="4F81B3"/>
          <w:lang w:eastAsia="zh-CN"/>
        </w:rPr>
        <w:br w:type="page"/>
      </w:r>
      <w:r w:rsidRPr="009E122F">
        <w:rPr>
          <w:noProof/>
          <w:color w:val="4F81B3"/>
        </w:rPr>
        <w:pict>
          <v:shape id="Afbeelding 1" o:spid="_x0000_i1025" type="#_x0000_t75" style="width:459pt;height:464.25pt;visibility:visible">
            <v:imagedata r:id="rId21" o:title=""/>
          </v:shape>
        </w:pict>
      </w:r>
      <w:r>
        <w:rPr>
          <w:color w:val="4F81B3"/>
          <w:lang w:eastAsia="zh-CN"/>
        </w:rPr>
        <w:br w:type="page"/>
      </w:r>
      <w:r w:rsidRPr="009E122F">
        <w:rPr>
          <w:noProof/>
          <w:color w:val="4F81B3"/>
        </w:rPr>
        <w:pict>
          <v:shape id="Afbeelding 2" o:spid="_x0000_i1026" type="#_x0000_t75" style="width:414pt;height:468pt;visibility:visible">
            <v:imagedata r:id="rId22" o:title=""/>
          </v:shape>
        </w:pict>
      </w:r>
    </w:p>
    <w:p w:rsidR="00B775DB" w:rsidRPr="00626EA2" w:rsidRDefault="00B775DB" w:rsidP="00367E48">
      <w:pPr>
        <w:numPr>
          <w:ilvl w:val="0"/>
          <w:numId w:val="20"/>
        </w:numPr>
        <w:rPr>
          <w:b/>
          <w:bCs/>
          <w:color w:val="4F81B3"/>
          <w:sz w:val="26"/>
          <w:szCs w:val="26"/>
        </w:rPr>
      </w:pPr>
      <w:r>
        <w:rPr>
          <w:b/>
          <w:bCs/>
          <w:color w:val="4F81B3"/>
          <w:sz w:val="26"/>
          <w:szCs w:val="26"/>
        </w:rPr>
        <w:t>Publicatie Maas, 2014.</w:t>
      </w:r>
      <w:r w:rsidRPr="00367E48">
        <w:rPr>
          <w:b/>
          <w:bCs/>
          <w:color w:val="4F81B3"/>
          <w:sz w:val="26"/>
          <w:szCs w:val="26"/>
        </w:rPr>
        <w:t xml:space="preserve"> </w:t>
      </w:r>
    </w:p>
    <w:p w:rsidR="00B775DB" w:rsidRPr="00367E48" w:rsidRDefault="00B775DB" w:rsidP="001A50C4">
      <w:pPr>
        <w:rPr>
          <w:color w:val="4F81B3"/>
          <w:lang w:eastAsia="zh-CN"/>
        </w:rPr>
      </w:pPr>
      <w:r>
        <w:rPr>
          <w:noProof/>
        </w:rPr>
        <w:pict>
          <v:shape id="Afbeelding 14" o:spid="_x0000_s1038" type="#_x0000_t75" style="position:absolute;margin-left:-30.4pt;margin-top:29.4pt;width:695.85pt;height:425.95pt;z-index:-251652608;visibility:visible">
            <v:imagedata r:id="rId23" o:title=""/>
          </v:shape>
        </w:pict>
      </w:r>
    </w:p>
    <w:sectPr w:rsidR="00B775DB" w:rsidRPr="00367E48" w:rsidSect="00821068">
      <w:pgSz w:w="15840" w:h="12240" w:orient="landscape"/>
      <w:pgMar w:top="1418" w:right="1418" w:bottom="1418" w:left="1418" w:header="709" w:footer="709"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5DB" w:rsidRDefault="00B775DB" w:rsidP="00712B9C">
      <w:r>
        <w:separator/>
      </w:r>
    </w:p>
  </w:endnote>
  <w:endnote w:type="continuationSeparator" w:id="0">
    <w:p w:rsidR="00B775DB" w:rsidRDefault="00B775DB" w:rsidP="00712B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5DB" w:rsidRDefault="00B775DB" w:rsidP="00712B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775DB" w:rsidRDefault="00B775DB" w:rsidP="00712B9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5DB" w:rsidRDefault="00B775DB" w:rsidP="00712B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775DB" w:rsidRDefault="00B775DB" w:rsidP="00712B9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5DB" w:rsidRDefault="00B775DB" w:rsidP="00712B9C">
      <w:r>
        <w:separator/>
      </w:r>
    </w:p>
  </w:footnote>
  <w:footnote w:type="continuationSeparator" w:id="0">
    <w:p w:rsidR="00B775DB" w:rsidRDefault="00B775DB" w:rsidP="00712B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92E90B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A3E7DD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0F08DA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A4E25A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AAE7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862B5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C765D8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886C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70517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18A32C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004"/>
    <w:multiLevelType w:val="hybridMultilevel"/>
    <w:tmpl w:val="00000004"/>
    <w:lvl w:ilvl="0" w:tplc="0000012D">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8166485"/>
    <w:multiLevelType w:val="hybridMultilevel"/>
    <w:tmpl w:val="1C04073C"/>
    <w:lvl w:ilvl="0" w:tplc="5EA661F6">
      <w:start w:val="1"/>
      <w:numFmt w:val="bullet"/>
      <w:lvlText w:val="-"/>
      <w:lvlJc w:val="left"/>
      <w:pPr>
        <w:tabs>
          <w:tab w:val="num" w:pos="357"/>
        </w:tabs>
        <w:ind w:left="357" w:hanging="357"/>
      </w:pPr>
      <w:rPr>
        <w:rFonts w:ascii="Calibri" w:eastAsia="SimSun" w:hAnsi="Calibri" w:hint="default"/>
      </w:rPr>
    </w:lvl>
    <w:lvl w:ilvl="1" w:tplc="04130003" w:tentative="1">
      <w:start w:val="1"/>
      <w:numFmt w:val="bullet"/>
      <w:lvlText w:val="o"/>
      <w:lvlJc w:val="left"/>
      <w:pPr>
        <w:tabs>
          <w:tab w:val="num" w:pos="1083"/>
        </w:tabs>
        <w:ind w:left="1083" w:hanging="360"/>
      </w:pPr>
      <w:rPr>
        <w:rFonts w:ascii="Courier New" w:hAnsi="Courier New" w:hint="default"/>
      </w:rPr>
    </w:lvl>
    <w:lvl w:ilvl="2" w:tplc="04130005" w:tentative="1">
      <w:start w:val="1"/>
      <w:numFmt w:val="bullet"/>
      <w:lvlText w:val=""/>
      <w:lvlJc w:val="left"/>
      <w:pPr>
        <w:tabs>
          <w:tab w:val="num" w:pos="1803"/>
        </w:tabs>
        <w:ind w:left="1803" w:hanging="360"/>
      </w:pPr>
      <w:rPr>
        <w:rFonts w:ascii="Wingdings" w:hAnsi="Wingdings" w:hint="default"/>
      </w:rPr>
    </w:lvl>
    <w:lvl w:ilvl="3" w:tplc="04130001" w:tentative="1">
      <w:start w:val="1"/>
      <w:numFmt w:val="bullet"/>
      <w:lvlText w:val=""/>
      <w:lvlJc w:val="left"/>
      <w:pPr>
        <w:tabs>
          <w:tab w:val="num" w:pos="2523"/>
        </w:tabs>
        <w:ind w:left="2523" w:hanging="360"/>
      </w:pPr>
      <w:rPr>
        <w:rFonts w:ascii="Symbol" w:hAnsi="Symbol" w:hint="default"/>
      </w:rPr>
    </w:lvl>
    <w:lvl w:ilvl="4" w:tplc="04130003" w:tentative="1">
      <w:start w:val="1"/>
      <w:numFmt w:val="bullet"/>
      <w:lvlText w:val="o"/>
      <w:lvlJc w:val="left"/>
      <w:pPr>
        <w:tabs>
          <w:tab w:val="num" w:pos="3243"/>
        </w:tabs>
        <w:ind w:left="3243" w:hanging="360"/>
      </w:pPr>
      <w:rPr>
        <w:rFonts w:ascii="Courier New" w:hAnsi="Courier New" w:hint="default"/>
      </w:rPr>
    </w:lvl>
    <w:lvl w:ilvl="5" w:tplc="04130005" w:tentative="1">
      <w:start w:val="1"/>
      <w:numFmt w:val="bullet"/>
      <w:lvlText w:val=""/>
      <w:lvlJc w:val="left"/>
      <w:pPr>
        <w:tabs>
          <w:tab w:val="num" w:pos="3963"/>
        </w:tabs>
        <w:ind w:left="3963" w:hanging="360"/>
      </w:pPr>
      <w:rPr>
        <w:rFonts w:ascii="Wingdings" w:hAnsi="Wingdings" w:hint="default"/>
      </w:rPr>
    </w:lvl>
    <w:lvl w:ilvl="6" w:tplc="04130001" w:tentative="1">
      <w:start w:val="1"/>
      <w:numFmt w:val="bullet"/>
      <w:lvlText w:val=""/>
      <w:lvlJc w:val="left"/>
      <w:pPr>
        <w:tabs>
          <w:tab w:val="num" w:pos="4683"/>
        </w:tabs>
        <w:ind w:left="4683" w:hanging="360"/>
      </w:pPr>
      <w:rPr>
        <w:rFonts w:ascii="Symbol" w:hAnsi="Symbol" w:hint="default"/>
      </w:rPr>
    </w:lvl>
    <w:lvl w:ilvl="7" w:tplc="04130003" w:tentative="1">
      <w:start w:val="1"/>
      <w:numFmt w:val="bullet"/>
      <w:lvlText w:val="o"/>
      <w:lvlJc w:val="left"/>
      <w:pPr>
        <w:tabs>
          <w:tab w:val="num" w:pos="5403"/>
        </w:tabs>
        <w:ind w:left="5403" w:hanging="360"/>
      </w:pPr>
      <w:rPr>
        <w:rFonts w:ascii="Courier New" w:hAnsi="Courier New" w:hint="default"/>
      </w:rPr>
    </w:lvl>
    <w:lvl w:ilvl="8" w:tplc="04130005" w:tentative="1">
      <w:start w:val="1"/>
      <w:numFmt w:val="bullet"/>
      <w:lvlText w:val=""/>
      <w:lvlJc w:val="left"/>
      <w:pPr>
        <w:tabs>
          <w:tab w:val="num" w:pos="6123"/>
        </w:tabs>
        <w:ind w:left="6123" w:hanging="360"/>
      </w:pPr>
      <w:rPr>
        <w:rFonts w:ascii="Wingdings" w:hAnsi="Wingdings" w:hint="default"/>
      </w:rPr>
    </w:lvl>
  </w:abstractNum>
  <w:abstractNum w:abstractNumId="17">
    <w:nsid w:val="0A290B3A"/>
    <w:multiLevelType w:val="multilevel"/>
    <w:tmpl w:val="A9825860"/>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0C321C09"/>
    <w:multiLevelType w:val="hybridMultilevel"/>
    <w:tmpl w:val="74569DE2"/>
    <w:lvl w:ilvl="0" w:tplc="6DD85BEE">
      <w:start w:val="1"/>
      <w:numFmt w:val="bullet"/>
      <w:lvlText w:val="-"/>
      <w:lvlJc w:val="left"/>
      <w:pPr>
        <w:tabs>
          <w:tab w:val="num" w:pos="357"/>
        </w:tabs>
        <w:ind w:left="357" w:hanging="357"/>
      </w:pPr>
      <w:rPr>
        <w:rFonts w:ascii="Calibri" w:eastAsia="SimSun" w:hAnsi="Calibri" w:hint="default"/>
      </w:rPr>
    </w:lvl>
    <w:lvl w:ilvl="1" w:tplc="04130003" w:tentative="1">
      <w:start w:val="1"/>
      <w:numFmt w:val="bullet"/>
      <w:lvlText w:val="o"/>
      <w:lvlJc w:val="left"/>
      <w:pPr>
        <w:tabs>
          <w:tab w:val="num" w:pos="1083"/>
        </w:tabs>
        <w:ind w:left="1083" w:hanging="360"/>
      </w:pPr>
      <w:rPr>
        <w:rFonts w:ascii="Courier New" w:hAnsi="Courier New" w:hint="default"/>
      </w:rPr>
    </w:lvl>
    <w:lvl w:ilvl="2" w:tplc="04130005" w:tentative="1">
      <w:start w:val="1"/>
      <w:numFmt w:val="bullet"/>
      <w:lvlText w:val=""/>
      <w:lvlJc w:val="left"/>
      <w:pPr>
        <w:tabs>
          <w:tab w:val="num" w:pos="1803"/>
        </w:tabs>
        <w:ind w:left="1803" w:hanging="360"/>
      </w:pPr>
      <w:rPr>
        <w:rFonts w:ascii="Wingdings" w:hAnsi="Wingdings" w:hint="default"/>
      </w:rPr>
    </w:lvl>
    <w:lvl w:ilvl="3" w:tplc="04130001" w:tentative="1">
      <w:start w:val="1"/>
      <w:numFmt w:val="bullet"/>
      <w:lvlText w:val=""/>
      <w:lvlJc w:val="left"/>
      <w:pPr>
        <w:tabs>
          <w:tab w:val="num" w:pos="2523"/>
        </w:tabs>
        <w:ind w:left="2523" w:hanging="360"/>
      </w:pPr>
      <w:rPr>
        <w:rFonts w:ascii="Symbol" w:hAnsi="Symbol" w:hint="default"/>
      </w:rPr>
    </w:lvl>
    <w:lvl w:ilvl="4" w:tplc="04130003" w:tentative="1">
      <w:start w:val="1"/>
      <w:numFmt w:val="bullet"/>
      <w:lvlText w:val="o"/>
      <w:lvlJc w:val="left"/>
      <w:pPr>
        <w:tabs>
          <w:tab w:val="num" w:pos="3243"/>
        </w:tabs>
        <w:ind w:left="3243" w:hanging="360"/>
      </w:pPr>
      <w:rPr>
        <w:rFonts w:ascii="Courier New" w:hAnsi="Courier New" w:hint="default"/>
      </w:rPr>
    </w:lvl>
    <w:lvl w:ilvl="5" w:tplc="04130005" w:tentative="1">
      <w:start w:val="1"/>
      <w:numFmt w:val="bullet"/>
      <w:lvlText w:val=""/>
      <w:lvlJc w:val="left"/>
      <w:pPr>
        <w:tabs>
          <w:tab w:val="num" w:pos="3963"/>
        </w:tabs>
        <w:ind w:left="3963" w:hanging="360"/>
      </w:pPr>
      <w:rPr>
        <w:rFonts w:ascii="Wingdings" w:hAnsi="Wingdings" w:hint="default"/>
      </w:rPr>
    </w:lvl>
    <w:lvl w:ilvl="6" w:tplc="04130001" w:tentative="1">
      <w:start w:val="1"/>
      <w:numFmt w:val="bullet"/>
      <w:lvlText w:val=""/>
      <w:lvlJc w:val="left"/>
      <w:pPr>
        <w:tabs>
          <w:tab w:val="num" w:pos="4683"/>
        </w:tabs>
        <w:ind w:left="4683" w:hanging="360"/>
      </w:pPr>
      <w:rPr>
        <w:rFonts w:ascii="Symbol" w:hAnsi="Symbol" w:hint="default"/>
      </w:rPr>
    </w:lvl>
    <w:lvl w:ilvl="7" w:tplc="04130003" w:tentative="1">
      <w:start w:val="1"/>
      <w:numFmt w:val="bullet"/>
      <w:lvlText w:val="o"/>
      <w:lvlJc w:val="left"/>
      <w:pPr>
        <w:tabs>
          <w:tab w:val="num" w:pos="5403"/>
        </w:tabs>
        <w:ind w:left="5403" w:hanging="360"/>
      </w:pPr>
      <w:rPr>
        <w:rFonts w:ascii="Courier New" w:hAnsi="Courier New" w:hint="default"/>
      </w:rPr>
    </w:lvl>
    <w:lvl w:ilvl="8" w:tplc="04130005" w:tentative="1">
      <w:start w:val="1"/>
      <w:numFmt w:val="bullet"/>
      <w:lvlText w:val=""/>
      <w:lvlJc w:val="left"/>
      <w:pPr>
        <w:tabs>
          <w:tab w:val="num" w:pos="6123"/>
        </w:tabs>
        <w:ind w:left="6123" w:hanging="360"/>
      </w:pPr>
      <w:rPr>
        <w:rFonts w:ascii="Wingdings" w:hAnsi="Wingdings" w:hint="default"/>
      </w:rPr>
    </w:lvl>
  </w:abstractNum>
  <w:abstractNum w:abstractNumId="19">
    <w:nsid w:val="349739DD"/>
    <w:multiLevelType w:val="hybridMultilevel"/>
    <w:tmpl w:val="EE2A7CD6"/>
    <w:lvl w:ilvl="0" w:tplc="7B3043E4">
      <w:numFmt w:val="bullet"/>
      <w:lvlText w:val="-"/>
      <w:lvlJc w:val="left"/>
      <w:pPr>
        <w:ind w:left="720" w:hanging="360"/>
      </w:pPr>
      <w:rPr>
        <w:rFonts w:ascii="Cambria" w:eastAsia="MS ??" w:hAnsi="Cambri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A04678B"/>
    <w:multiLevelType w:val="hybridMultilevel"/>
    <w:tmpl w:val="2DF436C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EDA6CB6"/>
    <w:multiLevelType w:val="hybridMultilevel"/>
    <w:tmpl w:val="4B4E7F84"/>
    <w:lvl w:ilvl="0" w:tplc="706C7D02">
      <w:start w:val="1"/>
      <w:numFmt w:val="decimal"/>
      <w:lvlText w:val="%1."/>
      <w:lvlJc w:val="left"/>
      <w:pPr>
        <w:tabs>
          <w:tab w:val="num" w:pos="360"/>
        </w:tabs>
        <w:ind w:left="360" w:hanging="360"/>
      </w:pPr>
      <w:rPr>
        <w:rFonts w:cs="Times New Roman"/>
        <w:b/>
        <w:bCs/>
        <w:color w:val="4F81BD"/>
        <w:sz w:val="32"/>
        <w:szCs w:val="32"/>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22">
    <w:nsid w:val="438760B5"/>
    <w:multiLevelType w:val="hybridMultilevel"/>
    <w:tmpl w:val="8B36352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CA23576"/>
    <w:multiLevelType w:val="multilevel"/>
    <w:tmpl w:val="511867CE"/>
    <w:lvl w:ilvl="0">
      <w:start w:val="1"/>
      <w:numFmt w:val="decimal"/>
      <w:lvlText w:val="%1"/>
      <w:lvlJc w:val="left"/>
      <w:pPr>
        <w:ind w:left="720" w:hanging="720"/>
      </w:pPr>
      <w:rPr>
        <w:rFonts w:cs="Times New Roman" w:hint="default"/>
      </w:rPr>
    </w:lvl>
    <w:lvl w:ilvl="1">
      <w:start w:val="1"/>
      <w:numFmt w:val="decimal"/>
      <w:lvlText w:val="%1.%2.0"/>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nsid w:val="525F5E10"/>
    <w:multiLevelType w:val="hybridMultilevel"/>
    <w:tmpl w:val="A41EC22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264062B"/>
    <w:multiLevelType w:val="hybridMultilevel"/>
    <w:tmpl w:val="EFBEF3A2"/>
    <w:lvl w:ilvl="0" w:tplc="5EA661F6">
      <w:start w:val="1"/>
      <w:numFmt w:val="bullet"/>
      <w:lvlText w:val="-"/>
      <w:lvlJc w:val="left"/>
      <w:pPr>
        <w:tabs>
          <w:tab w:val="num" w:pos="357"/>
        </w:tabs>
        <w:ind w:left="357" w:hanging="357"/>
      </w:pPr>
      <w:rPr>
        <w:rFonts w:ascii="Calibri" w:eastAsia="SimSun" w:hAnsi="Calibri" w:hint="default"/>
      </w:rPr>
    </w:lvl>
    <w:lvl w:ilvl="1" w:tplc="04130003" w:tentative="1">
      <w:start w:val="1"/>
      <w:numFmt w:val="bullet"/>
      <w:lvlText w:val="o"/>
      <w:lvlJc w:val="left"/>
      <w:pPr>
        <w:tabs>
          <w:tab w:val="num" w:pos="1083"/>
        </w:tabs>
        <w:ind w:left="1083" w:hanging="360"/>
      </w:pPr>
      <w:rPr>
        <w:rFonts w:ascii="Courier New" w:hAnsi="Courier New" w:hint="default"/>
      </w:rPr>
    </w:lvl>
    <w:lvl w:ilvl="2" w:tplc="04130005" w:tentative="1">
      <w:start w:val="1"/>
      <w:numFmt w:val="bullet"/>
      <w:lvlText w:val=""/>
      <w:lvlJc w:val="left"/>
      <w:pPr>
        <w:tabs>
          <w:tab w:val="num" w:pos="1803"/>
        </w:tabs>
        <w:ind w:left="1803" w:hanging="360"/>
      </w:pPr>
      <w:rPr>
        <w:rFonts w:ascii="Wingdings" w:hAnsi="Wingdings" w:hint="default"/>
      </w:rPr>
    </w:lvl>
    <w:lvl w:ilvl="3" w:tplc="04130001" w:tentative="1">
      <w:start w:val="1"/>
      <w:numFmt w:val="bullet"/>
      <w:lvlText w:val=""/>
      <w:lvlJc w:val="left"/>
      <w:pPr>
        <w:tabs>
          <w:tab w:val="num" w:pos="2523"/>
        </w:tabs>
        <w:ind w:left="2523" w:hanging="360"/>
      </w:pPr>
      <w:rPr>
        <w:rFonts w:ascii="Symbol" w:hAnsi="Symbol" w:hint="default"/>
      </w:rPr>
    </w:lvl>
    <w:lvl w:ilvl="4" w:tplc="04130003" w:tentative="1">
      <w:start w:val="1"/>
      <w:numFmt w:val="bullet"/>
      <w:lvlText w:val="o"/>
      <w:lvlJc w:val="left"/>
      <w:pPr>
        <w:tabs>
          <w:tab w:val="num" w:pos="3243"/>
        </w:tabs>
        <w:ind w:left="3243" w:hanging="360"/>
      </w:pPr>
      <w:rPr>
        <w:rFonts w:ascii="Courier New" w:hAnsi="Courier New" w:hint="default"/>
      </w:rPr>
    </w:lvl>
    <w:lvl w:ilvl="5" w:tplc="04130005" w:tentative="1">
      <w:start w:val="1"/>
      <w:numFmt w:val="bullet"/>
      <w:lvlText w:val=""/>
      <w:lvlJc w:val="left"/>
      <w:pPr>
        <w:tabs>
          <w:tab w:val="num" w:pos="3963"/>
        </w:tabs>
        <w:ind w:left="3963" w:hanging="360"/>
      </w:pPr>
      <w:rPr>
        <w:rFonts w:ascii="Wingdings" w:hAnsi="Wingdings" w:hint="default"/>
      </w:rPr>
    </w:lvl>
    <w:lvl w:ilvl="6" w:tplc="04130001" w:tentative="1">
      <w:start w:val="1"/>
      <w:numFmt w:val="bullet"/>
      <w:lvlText w:val=""/>
      <w:lvlJc w:val="left"/>
      <w:pPr>
        <w:tabs>
          <w:tab w:val="num" w:pos="4683"/>
        </w:tabs>
        <w:ind w:left="4683" w:hanging="360"/>
      </w:pPr>
      <w:rPr>
        <w:rFonts w:ascii="Symbol" w:hAnsi="Symbol" w:hint="default"/>
      </w:rPr>
    </w:lvl>
    <w:lvl w:ilvl="7" w:tplc="04130003" w:tentative="1">
      <w:start w:val="1"/>
      <w:numFmt w:val="bullet"/>
      <w:lvlText w:val="o"/>
      <w:lvlJc w:val="left"/>
      <w:pPr>
        <w:tabs>
          <w:tab w:val="num" w:pos="5403"/>
        </w:tabs>
        <w:ind w:left="5403" w:hanging="360"/>
      </w:pPr>
      <w:rPr>
        <w:rFonts w:ascii="Courier New" w:hAnsi="Courier New" w:hint="default"/>
      </w:rPr>
    </w:lvl>
    <w:lvl w:ilvl="8" w:tplc="04130005" w:tentative="1">
      <w:start w:val="1"/>
      <w:numFmt w:val="bullet"/>
      <w:lvlText w:val=""/>
      <w:lvlJc w:val="left"/>
      <w:pPr>
        <w:tabs>
          <w:tab w:val="num" w:pos="6123"/>
        </w:tabs>
        <w:ind w:left="6123" w:hanging="360"/>
      </w:pPr>
      <w:rPr>
        <w:rFonts w:ascii="Wingdings" w:hAnsi="Wingdings" w:hint="default"/>
      </w:rPr>
    </w:lvl>
  </w:abstractNum>
  <w:abstractNum w:abstractNumId="26">
    <w:nsid w:val="59DD4C1A"/>
    <w:multiLevelType w:val="hybridMultilevel"/>
    <w:tmpl w:val="7D080370"/>
    <w:lvl w:ilvl="0" w:tplc="5EA661F6">
      <w:start w:val="1"/>
      <w:numFmt w:val="bullet"/>
      <w:lvlText w:val="-"/>
      <w:lvlJc w:val="left"/>
      <w:pPr>
        <w:tabs>
          <w:tab w:val="num" w:pos="357"/>
        </w:tabs>
        <w:ind w:left="357" w:hanging="357"/>
      </w:pPr>
      <w:rPr>
        <w:rFonts w:ascii="Calibri" w:eastAsia="SimSun" w:hAnsi="Calibri" w:hint="default"/>
      </w:rPr>
    </w:lvl>
    <w:lvl w:ilvl="1" w:tplc="04130003" w:tentative="1">
      <w:start w:val="1"/>
      <w:numFmt w:val="bullet"/>
      <w:lvlText w:val="o"/>
      <w:lvlJc w:val="left"/>
      <w:pPr>
        <w:tabs>
          <w:tab w:val="num" w:pos="1083"/>
        </w:tabs>
        <w:ind w:left="1083" w:hanging="360"/>
      </w:pPr>
      <w:rPr>
        <w:rFonts w:ascii="Courier New" w:hAnsi="Courier New" w:hint="default"/>
      </w:rPr>
    </w:lvl>
    <w:lvl w:ilvl="2" w:tplc="04130005" w:tentative="1">
      <w:start w:val="1"/>
      <w:numFmt w:val="bullet"/>
      <w:lvlText w:val=""/>
      <w:lvlJc w:val="left"/>
      <w:pPr>
        <w:tabs>
          <w:tab w:val="num" w:pos="1803"/>
        </w:tabs>
        <w:ind w:left="1803" w:hanging="360"/>
      </w:pPr>
      <w:rPr>
        <w:rFonts w:ascii="Wingdings" w:hAnsi="Wingdings" w:hint="default"/>
      </w:rPr>
    </w:lvl>
    <w:lvl w:ilvl="3" w:tplc="04130001" w:tentative="1">
      <w:start w:val="1"/>
      <w:numFmt w:val="bullet"/>
      <w:lvlText w:val=""/>
      <w:lvlJc w:val="left"/>
      <w:pPr>
        <w:tabs>
          <w:tab w:val="num" w:pos="2523"/>
        </w:tabs>
        <w:ind w:left="2523" w:hanging="360"/>
      </w:pPr>
      <w:rPr>
        <w:rFonts w:ascii="Symbol" w:hAnsi="Symbol" w:hint="default"/>
      </w:rPr>
    </w:lvl>
    <w:lvl w:ilvl="4" w:tplc="04130003" w:tentative="1">
      <w:start w:val="1"/>
      <w:numFmt w:val="bullet"/>
      <w:lvlText w:val="o"/>
      <w:lvlJc w:val="left"/>
      <w:pPr>
        <w:tabs>
          <w:tab w:val="num" w:pos="3243"/>
        </w:tabs>
        <w:ind w:left="3243" w:hanging="360"/>
      </w:pPr>
      <w:rPr>
        <w:rFonts w:ascii="Courier New" w:hAnsi="Courier New" w:hint="default"/>
      </w:rPr>
    </w:lvl>
    <w:lvl w:ilvl="5" w:tplc="04130005" w:tentative="1">
      <w:start w:val="1"/>
      <w:numFmt w:val="bullet"/>
      <w:lvlText w:val=""/>
      <w:lvlJc w:val="left"/>
      <w:pPr>
        <w:tabs>
          <w:tab w:val="num" w:pos="3963"/>
        </w:tabs>
        <w:ind w:left="3963" w:hanging="360"/>
      </w:pPr>
      <w:rPr>
        <w:rFonts w:ascii="Wingdings" w:hAnsi="Wingdings" w:hint="default"/>
      </w:rPr>
    </w:lvl>
    <w:lvl w:ilvl="6" w:tplc="04130001" w:tentative="1">
      <w:start w:val="1"/>
      <w:numFmt w:val="bullet"/>
      <w:lvlText w:val=""/>
      <w:lvlJc w:val="left"/>
      <w:pPr>
        <w:tabs>
          <w:tab w:val="num" w:pos="4683"/>
        </w:tabs>
        <w:ind w:left="4683" w:hanging="360"/>
      </w:pPr>
      <w:rPr>
        <w:rFonts w:ascii="Symbol" w:hAnsi="Symbol" w:hint="default"/>
      </w:rPr>
    </w:lvl>
    <w:lvl w:ilvl="7" w:tplc="04130003" w:tentative="1">
      <w:start w:val="1"/>
      <w:numFmt w:val="bullet"/>
      <w:lvlText w:val="o"/>
      <w:lvlJc w:val="left"/>
      <w:pPr>
        <w:tabs>
          <w:tab w:val="num" w:pos="5403"/>
        </w:tabs>
        <w:ind w:left="5403" w:hanging="360"/>
      </w:pPr>
      <w:rPr>
        <w:rFonts w:ascii="Courier New" w:hAnsi="Courier New" w:hint="default"/>
      </w:rPr>
    </w:lvl>
    <w:lvl w:ilvl="8" w:tplc="04130005" w:tentative="1">
      <w:start w:val="1"/>
      <w:numFmt w:val="bullet"/>
      <w:lvlText w:val=""/>
      <w:lvlJc w:val="left"/>
      <w:pPr>
        <w:tabs>
          <w:tab w:val="num" w:pos="6123"/>
        </w:tabs>
        <w:ind w:left="6123" w:hanging="360"/>
      </w:pPr>
      <w:rPr>
        <w:rFonts w:ascii="Wingdings" w:hAnsi="Wingdings" w:hint="default"/>
      </w:rPr>
    </w:lvl>
  </w:abstractNum>
  <w:abstractNum w:abstractNumId="27">
    <w:nsid w:val="62291C2C"/>
    <w:multiLevelType w:val="hybridMultilevel"/>
    <w:tmpl w:val="E61C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D44204"/>
    <w:multiLevelType w:val="hybridMultilevel"/>
    <w:tmpl w:val="25963C7A"/>
    <w:lvl w:ilvl="0" w:tplc="C4709DD2">
      <w:start w:val="1"/>
      <w:numFmt w:val="decimal"/>
      <w:lvlText w:val="%1."/>
      <w:lvlJc w:val="left"/>
      <w:pPr>
        <w:tabs>
          <w:tab w:val="num" w:pos="360"/>
        </w:tabs>
        <w:ind w:left="360" w:hanging="360"/>
      </w:pPr>
      <w:rPr>
        <w:rFonts w:cs="Times New Roman"/>
        <w:b/>
        <w:bCs/>
        <w:color w:val="auto"/>
        <w:sz w:val="24"/>
        <w:szCs w:val="24"/>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9">
    <w:nsid w:val="6C7F0A6C"/>
    <w:multiLevelType w:val="hybridMultilevel"/>
    <w:tmpl w:val="F4EEFA94"/>
    <w:lvl w:ilvl="0" w:tplc="5F3E56A8">
      <w:start w:val="1"/>
      <w:numFmt w:val="bullet"/>
      <w:lvlText w:val="-"/>
      <w:lvlJc w:val="left"/>
      <w:pPr>
        <w:tabs>
          <w:tab w:val="num" w:pos="357"/>
        </w:tabs>
        <w:ind w:left="357" w:hanging="357"/>
      </w:pPr>
      <w:rPr>
        <w:rFonts w:ascii="Calibri" w:eastAsia="SimSun" w:hAnsi="Calibri" w:hint="default"/>
      </w:rPr>
    </w:lvl>
    <w:lvl w:ilvl="1" w:tplc="107A9346">
      <w:start w:val="1"/>
      <w:numFmt w:val="bullet"/>
      <w:lvlText w:val="o"/>
      <w:lvlJc w:val="left"/>
      <w:pPr>
        <w:tabs>
          <w:tab w:val="num" w:pos="714"/>
        </w:tabs>
        <w:ind w:left="714" w:hanging="357"/>
      </w:pPr>
      <w:rPr>
        <w:rFonts w:ascii="Courier New" w:hAnsi="Courier New" w:hint="default"/>
      </w:rPr>
    </w:lvl>
    <w:lvl w:ilvl="2" w:tplc="04130005" w:tentative="1">
      <w:start w:val="1"/>
      <w:numFmt w:val="bullet"/>
      <w:lvlText w:val=""/>
      <w:lvlJc w:val="left"/>
      <w:pPr>
        <w:tabs>
          <w:tab w:val="num" w:pos="1803"/>
        </w:tabs>
        <w:ind w:left="1803" w:hanging="360"/>
      </w:pPr>
      <w:rPr>
        <w:rFonts w:ascii="Wingdings" w:hAnsi="Wingdings" w:hint="default"/>
      </w:rPr>
    </w:lvl>
    <w:lvl w:ilvl="3" w:tplc="04130001" w:tentative="1">
      <w:start w:val="1"/>
      <w:numFmt w:val="bullet"/>
      <w:lvlText w:val=""/>
      <w:lvlJc w:val="left"/>
      <w:pPr>
        <w:tabs>
          <w:tab w:val="num" w:pos="2523"/>
        </w:tabs>
        <w:ind w:left="2523" w:hanging="360"/>
      </w:pPr>
      <w:rPr>
        <w:rFonts w:ascii="Symbol" w:hAnsi="Symbol" w:hint="default"/>
      </w:rPr>
    </w:lvl>
    <w:lvl w:ilvl="4" w:tplc="04130003" w:tentative="1">
      <w:start w:val="1"/>
      <w:numFmt w:val="bullet"/>
      <w:lvlText w:val="o"/>
      <w:lvlJc w:val="left"/>
      <w:pPr>
        <w:tabs>
          <w:tab w:val="num" w:pos="3243"/>
        </w:tabs>
        <w:ind w:left="3243" w:hanging="360"/>
      </w:pPr>
      <w:rPr>
        <w:rFonts w:ascii="Courier New" w:hAnsi="Courier New" w:hint="default"/>
      </w:rPr>
    </w:lvl>
    <w:lvl w:ilvl="5" w:tplc="04130005" w:tentative="1">
      <w:start w:val="1"/>
      <w:numFmt w:val="bullet"/>
      <w:lvlText w:val=""/>
      <w:lvlJc w:val="left"/>
      <w:pPr>
        <w:tabs>
          <w:tab w:val="num" w:pos="3963"/>
        </w:tabs>
        <w:ind w:left="3963" w:hanging="360"/>
      </w:pPr>
      <w:rPr>
        <w:rFonts w:ascii="Wingdings" w:hAnsi="Wingdings" w:hint="default"/>
      </w:rPr>
    </w:lvl>
    <w:lvl w:ilvl="6" w:tplc="04130001" w:tentative="1">
      <w:start w:val="1"/>
      <w:numFmt w:val="bullet"/>
      <w:lvlText w:val=""/>
      <w:lvlJc w:val="left"/>
      <w:pPr>
        <w:tabs>
          <w:tab w:val="num" w:pos="4683"/>
        </w:tabs>
        <w:ind w:left="4683" w:hanging="360"/>
      </w:pPr>
      <w:rPr>
        <w:rFonts w:ascii="Symbol" w:hAnsi="Symbol" w:hint="default"/>
      </w:rPr>
    </w:lvl>
    <w:lvl w:ilvl="7" w:tplc="04130003" w:tentative="1">
      <w:start w:val="1"/>
      <w:numFmt w:val="bullet"/>
      <w:lvlText w:val="o"/>
      <w:lvlJc w:val="left"/>
      <w:pPr>
        <w:tabs>
          <w:tab w:val="num" w:pos="5403"/>
        </w:tabs>
        <w:ind w:left="5403" w:hanging="360"/>
      </w:pPr>
      <w:rPr>
        <w:rFonts w:ascii="Courier New" w:hAnsi="Courier New" w:hint="default"/>
      </w:rPr>
    </w:lvl>
    <w:lvl w:ilvl="8" w:tplc="04130005" w:tentative="1">
      <w:start w:val="1"/>
      <w:numFmt w:val="bullet"/>
      <w:lvlText w:val=""/>
      <w:lvlJc w:val="left"/>
      <w:pPr>
        <w:tabs>
          <w:tab w:val="num" w:pos="6123"/>
        </w:tabs>
        <w:ind w:left="6123" w:hanging="360"/>
      </w:pPr>
      <w:rPr>
        <w:rFonts w:ascii="Wingdings" w:hAnsi="Wingdings" w:hint="default"/>
      </w:rPr>
    </w:lvl>
  </w:abstractNum>
  <w:abstractNum w:abstractNumId="30">
    <w:nsid w:val="6FA556F6"/>
    <w:multiLevelType w:val="hybridMultilevel"/>
    <w:tmpl w:val="CCBE2834"/>
    <w:lvl w:ilvl="0" w:tplc="6DD85BEE">
      <w:start w:val="1"/>
      <w:numFmt w:val="bullet"/>
      <w:lvlText w:val="-"/>
      <w:lvlJc w:val="left"/>
      <w:pPr>
        <w:tabs>
          <w:tab w:val="num" w:pos="357"/>
        </w:tabs>
        <w:ind w:left="357" w:hanging="357"/>
      </w:pPr>
      <w:rPr>
        <w:rFonts w:ascii="Calibri" w:eastAsia="SimSun" w:hAnsi="Calibri" w:hint="default"/>
      </w:rPr>
    </w:lvl>
    <w:lvl w:ilvl="1" w:tplc="04130003" w:tentative="1">
      <w:start w:val="1"/>
      <w:numFmt w:val="bullet"/>
      <w:lvlText w:val="o"/>
      <w:lvlJc w:val="left"/>
      <w:pPr>
        <w:tabs>
          <w:tab w:val="num" w:pos="1083"/>
        </w:tabs>
        <w:ind w:left="1083" w:hanging="360"/>
      </w:pPr>
      <w:rPr>
        <w:rFonts w:ascii="Courier New" w:hAnsi="Courier New" w:hint="default"/>
      </w:rPr>
    </w:lvl>
    <w:lvl w:ilvl="2" w:tplc="04130005" w:tentative="1">
      <w:start w:val="1"/>
      <w:numFmt w:val="bullet"/>
      <w:lvlText w:val=""/>
      <w:lvlJc w:val="left"/>
      <w:pPr>
        <w:tabs>
          <w:tab w:val="num" w:pos="1803"/>
        </w:tabs>
        <w:ind w:left="1803" w:hanging="360"/>
      </w:pPr>
      <w:rPr>
        <w:rFonts w:ascii="Wingdings" w:hAnsi="Wingdings" w:hint="default"/>
      </w:rPr>
    </w:lvl>
    <w:lvl w:ilvl="3" w:tplc="04130001" w:tentative="1">
      <w:start w:val="1"/>
      <w:numFmt w:val="bullet"/>
      <w:lvlText w:val=""/>
      <w:lvlJc w:val="left"/>
      <w:pPr>
        <w:tabs>
          <w:tab w:val="num" w:pos="2523"/>
        </w:tabs>
        <w:ind w:left="2523" w:hanging="360"/>
      </w:pPr>
      <w:rPr>
        <w:rFonts w:ascii="Symbol" w:hAnsi="Symbol" w:hint="default"/>
      </w:rPr>
    </w:lvl>
    <w:lvl w:ilvl="4" w:tplc="04130003" w:tentative="1">
      <w:start w:val="1"/>
      <w:numFmt w:val="bullet"/>
      <w:lvlText w:val="o"/>
      <w:lvlJc w:val="left"/>
      <w:pPr>
        <w:tabs>
          <w:tab w:val="num" w:pos="3243"/>
        </w:tabs>
        <w:ind w:left="3243" w:hanging="360"/>
      </w:pPr>
      <w:rPr>
        <w:rFonts w:ascii="Courier New" w:hAnsi="Courier New" w:hint="default"/>
      </w:rPr>
    </w:lvl>
    <w:lvl w:ilvl="5" w:tplc="04130005" w:tentative="1">
      <w:start w:val="1"/>
      <w:numFmt w:val="bullet"/>
      <w:lvlText w:val=""/>
      <w:lvlJc w:val="left"/>
      <w:pPr>
        <w:tabs>
          <w:tab w:val="num" w:pos="3963"/>
        </w:tabs>
        <w:ind w:left="3963" w:hanging="360"/>
      </w:pPr>
      <w:rPr>
        <w:rFonts w:ascii="Wingdings" w:hAnsi="Wingdings" w:hint="default"/>
      </w:rPr>
    </w:lvl>
    <w:lvl w:ilvl="6" w:tplc="04130001" w:tentative="1">
      <w:start w:val="1"/>
      <w:numFmt w:val="bullet"/>
      <w:lvlText w:val=""/>
      <w:lvlJc w:val="left"/>
      <w:pPr>
        <w:tabs>
          <w:tab w:val="num" w:pos="4683"/>
        </w:tabs>
        <w:ind w:left="4683" w:hanging="360"/>
      </w:pPr>
      <w:rPr>
        <w:rFonts w:ascii="Symbol" w:hAnsi="Symbol" w:hint="default"/>
      </w:rPr>
    </w:lvl>
    <w:lvl w:ilvl="7" w:tplc="04130003" w:tentative="1">
      <w:start w:val="1"/>
      <w:numFmt w:val="bullet"/>
      <w:lvlText w:val="o"/>
      <w:lvlJc w:val="left"/>
      <w:pPr>
        <w:tabs>
          <w:tab w:val="num" w:pos="5403"/>
        </w:tabs>
        <w:ind w:left="5403" w:hanging="360"/>
      </w:pPr>
      <w:rPr>
        <w:rFonts w:ascii="Courier New" w:hAnsi="Courier New" w:hint="default"/>
      </w:rPr>
    </w:lvl>
    <w:lvl w:ilvl="8" w:tplc="04130005" w:tentative="1">
      <w:start w:val="1"/>
      <w:numFmt w:val="bullet"/>
      <w:lvlText w:val=""/>
      <w:lvlJc w:val="left"/>
      <w:pPr>
        <w:tabs>
          <w:tab w:val="num" w:pos="6123"/>
        </w:tabs>
        <w:ind w:left="6123" w:hanging="360"/>
      </w:pPr>
      <w:rPr>
        <w:rFonts w:ascii="Wingdings" w:hAnsi="Wingdings" w:hint="default"/>
      </w:rPr>
    </w:lvl>
  </w:abstractNum>
  <w:abstractNum w:abstractNumId="31">
    <w:nsid w:val="713667C9"/>
    <w:multiLevelType w:val="hybridMultilevel"/>
    <w:tmpl w:val="8A0C7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7BB1C94"/>
    <w:multiLevelType w:val="hybridMultilevel"/>
    <w:tmpl w:val="C046B8F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D590208"/>
    <w:multiLevelType w:val="hybridMultilevel"/>
    <w:tmpl w:val="18EA504A"/>
    <w:lvl w:ilvl="0" w:tplc="0413000F">
      <w:start w:val="1"/>
      <w:numFmt w:val="decimal"/>
      <w:lvlText w:val="%1."/>
      <w:lvlJc w:val="left"/>
      <w:pPr>
        <w:tabs>
          <w:tab w:val="num" w:pos="360"/>
        </w:tabs>
        <w:ind w:left="360" w:hanging="360"/>
      </w:pPr>
      <w:rPr>
        <w:rFonts w:cs="Times New Roman"/>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7"/>
  </w:num>
  <w:num w:numId="8">
    <w:abstractNumId w:val="22"/>
  </w:num>
  <w:num w:numId="9">
    <w:abstractNumId w:val="24"/>
  </w:num>
  <w:num w:numId="10">
    <w:abstractNumId w:val="32"/>
  </w:num>
  <w:num w:numId="11">
    <w:abstractNumId w:val="20"/>
  </w:num>
  <w:num w:numId="12">
    <w:abstractNumId w:val="31"/>
  </w:num>
  <w:num w:numId="13">
    <w:abstractNumId w:val="27"/>
  </w:num>
  <w:num w:numId="14">
    <w:abstractNumId w:val="23"/>
  </w:num>
  <w:num w:numId="15">
    <w:abstractNumId w:val="19"/>
  </w:num>
  <w:num w:numId="16">
    <w:abstractNumId w:val="30"/>
  </w:num>
  <w:num w:numId="17">
    <w:abstractNumId w:val="16"/>
  </w:num>
  <w:num w:numId="18">
    <w:abstractNumId w:val="29"/>
  </w:num>
  <w:num w:numId="19">
    <w:abstractNumId w:val="26"/>
  </w:num>
  <w:num w:numId="20">
    <w:abstractNumId w:val="33"/>
  </w:num>
  <w:num w:numId="21">
    <w:abstractNumId w:val="18"/>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1"/>
  </w:num>
  <w:num w:numId="33">
    <w:abstractNumId w:val="28"/>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hyphenationZone w:val="425"/>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6070"/>
    <w:rsid w:val="00016933"/>
    <w:rsid w:val="0003054F"/>
    <w:rsid w:val="000305D5"/>
    <w:rsid w:val="00030A06"/>
    <w:rsid w:val="0003677D"/>
    <w:rsid w:val="0006706E"/>
    <w:rsid w:val="00082D86"/>
    <w:rsid w:val="00087704"/>
    <w:rsid w:val="000B4CAD"/>
    <w:rsid w:val="000D1FFA"/>
    <w:rsid w:val="000D3926"/>
    <w:rsid w:val="000E3A98"/>
    <w:rsid w:val="000E3D46"/>
    <w:rsid w:val="00130E1D"/>
    <w:rsid w:val="001349B8"/>
    <w:rsid w:val="001377A4"/>
    <w:rsid w:val="00141367"/>
    <w:rsid w:val="00143C3E"/>
    <w:rsid w:val="00172F34"/>
    <w:rsid w:val="00183010"/>
    <w:rsid w:val="001942A9"/>
    <w:rsid w:val="00196B84"/>
    <w:rsid w:val="001A50C4"/>
    <w:rsid w:val="001D40DD"/>
    <w:rsid w:val="001E7D85"/>
    <w:rsid w:val="001F0427"/>
    <w:rsid w:val="00205062"/>
    <w:rsid w:val="00221867"/>
    <w:rsid w:val="00231942"/>
    <w:rsid w:val="002324A3"/>
    <w:rsid w:val="0024142D"/>
    <w:rsid w:val="00293220"/>
    <w:rsid w:val="002A2046"/>
    <w:rsid w:val="002D0964"/>
    <w:rsid w:val="002D1683"/>
    <w:rsid w:val="002E02E5"/>
    <w:rsid w:val="002E1CD2"/>
    <w:rsid w:val="002E3677"/>
    <w:rsid w:val="002F0866"/>
    <w:rsid w:val="003012BE"/>
    <w:rsid w:val="00307EC0"/>
    <w:rsid w:val="00317556"/>
    <w:rsid w:val="00321A12"/>
    <w:rsid w:val="00327685"/>
    <w:rsid w:val="0034197F"/>
    <w:rsid w:val="00345CE2"/>
    <w:rsid w:val="00367E48"/>
    <w:rsid w:val="003A4F73"/>
    <w:rsid w:val="003B331E"/>
    <w:rsid w:val="003E0B78"/>
    <w:rsid w:val="003F71F7"/>
    <w:rsid w:val="004146D7"/>
    <w:rsid w:val="0042325C"/>
    <w:rsid w:val="00432FCC"/>
    <w:rsid w:val="00444979"/>
    <w:rsid w:val="004B07A5"/>
    <w:rsid w:val="004D2502"/>
    <w:rsid w:val="004D392C"/>
    <w:rsid w:val="004F659C"/>
    <w:rsid w:val="00506C99"/>
    <w:rsid w:val="00511D80"/>
    <w:rsid w:val="00514813"/>
    <w:rsid w:val="00535FFF"/>
    <w:rsid w:val="0055650C"/>
    <w:rsid w:val="00571936"/>
    <w:rsid w:val="005765F1"/>
    <w:rsid w:val="005A1C53"/>
    <w:rsid w:val="00626EA2"/>
    <w:rsid w:val="0063166C"/>
    <w:rsid w:val="00636F3C"/>
    <w:rsid w:val="00656F09"/>
    <w:rsid w:val="00661549"/>
    <w:rsid w:val="006745B2"/>
    <w:rsid w:val="00692E80"/>
    <w:rsid w:val="006A1243"/>
    <w:rsid w:val="006A45CD"/>
    <w:rsid w:val="006E32B9"/>
    <w:rsid w:val="006F7317"/>
    <w:rsid w:val="00712B9C"/>
    <w:rsid w:val="007140CB"/>
    <w:rsid w:val="007226AC"/>
    <w:rsid w:val="007315F8"/>
    <w:rsid w:val="00733785"/>
    <w:rsid w:val="00776191"/>
    <w:rsid w:val="00776B72"/>
    <w:rsid w:val="007D1490"/>
    <w:rsid w:val="007D14E0"/>
    <w:rsid w:val="007D1C50"/>
    <w:rsid w:val="007D25AD"/>
    <w:rsid w:val="007E6D51"/>
    <w:rsid w:val="00821068"/>
    <w:rsid w:val="008408B9"/>
    <w:rsid w:val="00844E98"/>
    <w:rsid w:val="0086717F"/>
    <w:rsid w:val="00870EA0"/>
    <w:rsid w:val="008972F3"/>
    <w:rsid w:val="008974DC"/>
    <w:rsid w:val="008A6B11"/>
    <w:rsid w:val="008B47E2"/>
    <w:rsid w:val="008B6B6E"/>
    <w:rsid w:val="008C3112"/>
    <w:rsid w:val="00926A4C"/>
    <w:rsid w:val="00930636"/>
    <w:rsid w:val="00960375"/>
    <w:rsid w:val="00971EE4"/>
    <w:rsid w:val="00995E7D"/>
    <w:rsid w:val="009B20E6"/>
    <w:rsid w:val="009D3659"/>
    <w:rsid w:val="009E00B6"/>
    <w:rsid w:val="009E122F"/>
    <w:rsid w:val="009E5812"/>
    <w:rsid w:val="00A20B04"/>
    <w:rsid w:val="00A9193F"/>
    <w:rsid w:val="00AB6E11"/>
    <w:rsid w:val="00AC54B1"/>
    <w:rsid w:val="00AD131F"/>
    <w:rsid w:val="00AE52EF"/>
    <w:rsid w:val="00B26D46"/>
    <w:rsid w:val="00B4413B"/>
    <w:rsid w:val="00B6277E"/>
    <w:rsid w:val="00B64EA9"/>
    <w:rsid w:val="00B671A8"/>
    <w:rsid w:val="00B775DB"/>
    <w:rsid w:val="00B83492"/>
    <w:rsid w:val="00B96815"/>
    <w:rsid w:val="00BA4F1C"/>
    <w:rsid w:val="00BF6906"/>
    <w:rsid w:val="00C0420C"/>
    <w:rsid w:val="00C0462E"/>
    <w:rsid w:val="00C05C8A"/>
    <w:rsid w:val="00C1172F"/>
    <w:rsid w:val="00C27EE6"/>
    <w:rsid w:val="00C3343F"/>
    <w:rsid w:val="00C46070"/>
    <w:rsid w:val="00C530FA"/>
    <w:rsid w:val="00C64E35"/>
    <w:rsid w:val="00C97311"/>
    <w:rsid w:val="00CA7094"/>
    <w:rsid w:val="00CC195A"/>
    <w:rsid w:val="00CC66F3"/>
    <w:rsid w:val="00CE119E"/>
    <w:rsid w:val="00CE166B"/>
    <w:rsid w:val="00D15628"/>
    <w:rsid w:val="00D2707C"/>
    <w:rsid w:val="00D271DA"/>
    <w:rsid w:val="00D36C72"/>
    <w:rsid w:val="00D572B7"/>
    <w:rsid w:val="00D638D6"/>
    <w:rsid w:val="00DB0712"/>
    <w:rsid w:val="00DB63FF"/>
    <w:rsid w:val="00DD25A2"/>
    <w:rsid w:val="00DD26E2"/>
    <w:rsid w:val="00DF572C"/>
    <w:rsid w:val="00E00F2E"/>
    <w:rsid w:val="00E019EF"/>
    <w:rsid w:val="00E12182"/>
    <w:rsid w:val="00E47560"/>
    <w:rsid w:val="00E8411B"/>
    <w:rsid w:val="00E938F9"/>
    <w:rsid w:val="00EA1B12"/>
    <w:rsid w:val="00EA7C2D"/>
    <w:rsid w:val="00EC16B1"/>
    <w:rsid w:val="00EC68F6"/>
    <w:rsid w:val="00ED505A"/>
    <w:rsid w:val="00F136AD"/>
    <w:rsid w:val="00F200F6"/>
    <w:rsid w:val="00F24068"/>
    <w:rsid w:val="00F24A19"/>
    <w:rsid w:val="00F37063"/>
    <w:rsid w:val="00F439FB"/>
    <w:rsid w:val="00F652A4"/>
    <w:rsid w:val="00F72780"/>
    <w:rsid w:val="00F75711"/>
    <w:rsid w:val="00F818B4"/>
    <w:rsid w:val="00F959DD"/>
    <w:rsid w:val="00FB2F91"/>
    <w:rsid w:val="00FB7800"/>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nl-NL" w:eastAsia="nl-NL"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uiPriority="0"/>
    <w:lsdException w:name="index heading" w:uiPriority="0"/>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uiPriority="0"/>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1D80"/>
    <w:rPr>
      <w:sz w:val="24"/>
      <w:szCs w:val="24"/>
    </w:rPr>
  </w:style>
  <w:style w:type="paragraph" w:styleId="Heading1">
    <w:name w:val="heading 1"/>
    <w:basedOn w:val="Normal"/>
    <w:next w:val="Normal"/>
    <w:link w:val="Heading1Char"/>
    <w:uiPriority w:val="99"/>
    <w:qFormat/>
    <w:rsid w:val="00844E98"/>
    <w:pPr>
      <w:keepNext/>
      <w:keepLines/>
      <w:spacing w:before="480"/>
      <w:outlineLvl w:val="0"/>
    </w:pPr>
    <w:rPr>
      <w:rFonts w:ascii="Calibri" w:eastAsia="MS ????" w:hAnsi="Calibri"/>
      <w:b/>
      <w:bCs/>
      <w:color w:val="345A8A"/>
      <w:sz w:val="32"/>
      <w:szCs w:val="32"/>
    </w:rPr>
  </w:style>
  <w:style w:type="paragraph" w:styleId="Heading2">
    <w:name w:val="heading 2"/>
    <w:basedOn w:val="Normal"/>
    <w:next w:val="Normal"/>
    <w:link w:val="Heading2Char"/>
    <w:uiPriority w:val="99"/>
    <w:qFormat/>
    <w:rsid w:val="00432FCC"/>
    <w:pPr>
      <w:keepNext/>
      <w:keepLines/>
      <w:spacing w:before="200"/>
      <w:outlineLvl w:val="1"/>
    </w:pPr>
    <w:rPr>
      <w:rFonts w:ascii="Calibri" w:eastAsia="MS ????" w:hAnsi="Calibri"/>
      <w:b/>
      <w:bCs/>
      <w:color w:val="4F81BD"/>
      <w:sz w:val="26"/>
      <w:szCs w:val="26"/>
    </w:rPr>
  </w:style>
  <w:style w:type="paragraph" w:styleId="Heading3">
    <w:name w:val="heading 3"/>
    <w:basedOn w:val="Normal"/>
    <w:next w:val="Normal"/>
    <w:link w:val="Heading3Char"/>
    <w:uiPriority w:val="99"/>
    <w:qFormat/>
    <w:rsid w:val="00506C99"/>
    <w:pPr>
      <w:keepNext/>
      <w:keepLines/>
      <w:spacing w:before="200"/>
      <w:outlineLvl w:val="2"/>
    </w:pPr>
    <w:rPr>
      <w:rFonts w:ascii="Calibri" w:eastAsia="MS ????" w:hAnsi="Calibri"/>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44E98"/>
    <w:rPr>
      <w:rFonts w:ascii="Calibri" w:eastAsia="MS ????" w:hAnsi="Calibri" w:cs="Times New Roman"/>
      <w:b/>
      <w:bCs/>
      <w:color w:val="345A8A"/>
      <w:sz w:val="32"/>
      <w:szCs w:val="32"/>
      <w:lang w:val="nl-NL"/>
    </w:rPr>
  </w:style>
  <w:style w:type="character" w:customStyle="1" w:styleId="Heading2Char">
    <w:name w:val="Heading 2 Char"/>
    <w:basedOn w:val="DefaultParagraphFont"/>
    <w:link w:val="Heading2"/>
    <w:uiPriority w:val="99"/>
    <w:locked/>
    <w:rsid w:val="00432FCC"/>
    <w:rPr>
      <w:rFonts w:ascii="Calibri" w:eastAsia="MS ????" w:hAnsi="Calibri" w:cs="Times New Roman"/>
      <w:b/>
      <w:bCs/>
      <w:color w:val="4F81BD"/>
      <w:sz w:val="26"/>
      <w:szCs w:val="26"/>
      <w:lang w:val="nl-NL"/>
    </w:rPr>
  </w:style>
  <w:style w:type="character" w:customStyle="1" w:styleId="Heading3Char">
    <w:name w:val="Heading 3 Char"/>
    <w:basedOn w:val="DefaultParagraphFont"/>
    <w:link w:val="Heading3"/>
    <w:uiPriority w:val="99"/>
    <w:locked/>
    <w:rsid w:val="00506C99"/>
    <w:rPr>
      <w:rFonts w:ascii="Calibri" w:eastAsia="MS ????" w:hAnsi="Calibri" w:cs="Times New Roman"/>
      <w:b/>
      <w:bCs/>
      <w:color w:val="4F81BD"/>
      <w:lang w:val="nl-NL"/>
    </w:rPr>
  </w:style>
  <w:style w:type="paragraph" w:styleId="BalloonText">
    <w:name w:val="Balloon Text"/>
    <w:basedOn w:val="Normal"/>
    <w:link w:val="BalloonTextChar"/>
    <w:uiPriority w:val="99"/>
    <w:semiHidden/>
    <w:rsid w:val="00C460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46070"/>
    <w:rPr>
      <w:rFonts w:ascii="Lucida Grande" w:hAnsi="Lucida Grande" w:cs="Lucida Grande"/>
      <w:sz w:val="18"/>
      <w:szCs w:val="18"/>
      <w:lang w:val="nl-NL"/>
    </w:rPr>
  </w:style>
  <w:style w:type="paragraph" w:styleId="NoSpacing">
    <w:name w:val="No Spacing"/>
    <w:uiPriority w:val="99"/>
    <w:qFormat/>
    <w:rsid w:val="00844E98"/>
    <w:rPr>
      <w:sz w:val="24"/>
      <w:szCs w:val="24"/>
    </w:rPr>
  </w:style>
  <w:style w:type="paragraph" w:styleId="Footer">
    <w:name w:val="footer"/>
    <w:basedOn w:val="Normal"/>
    <w:link w:val="FooterChar"/>
    <w:uiPriority w:val="99"/>
    <w:rsid w:val="00712B9C"/>
    <w:pPr>
      <w:tabs>
        <w:tab w:val="center" w:pos="4153"/>
        <w:tab w:val="right" w:pos="8306"/>
      </w:tabs>
    </w:pPr>
  </w:style>
  <w:style w:type="character" w:customStyle="1" w:styleId="FooterChar">
    <w:name w:val="Footer Char"/>
    <w:basedOn w:val="DefaultParagraphFont"/>
    <w:link w:val="Footer"/>
    <w:uiPriority w:val="99"/>
    <w:locked/>
    <w:rsid w:val="00712B9C"/>
    <w:rPr>
      <w:rFonts w:cs="Times New Roman"/>
      <w:lang w:val="nl-NL"/>
    </w:rPr>
  </w:style>
  <w:style w:type="character" w:styleId="PageNumber">
    <w:name w:val="page number"/>
    <w:basedOn w:val="DefaultParagraphFont"/>
    <w:uiPriority w:val="99"/>
    <w:semiHidden/>
    <w:rsid w:val="00712B9C"/>
    <w:rPr>
      <w:rFonts w:cs="Times New Roman"/>
    </w:rPr>
  </w:style>
  <w:style w:type="paragraph" w:styleId="Index1">
    <w:name w:val="index 1"/>
    <w:basedOn w:val="Normal"/>
    <w:next w:val="Normal"/>
    <w:autoRedefine/>
    <w:uiPriority w:val="99"/>
    <w:semiHidden/>
    <w:rsid w:val="007E6D51"/>
    <w:pPr>
      <w:ind w:left="240" w:hanging="240"/>
    </w:pPr>
  </w:style>
  <w:style w:type="paragraph" w:styleId="Index2">
    <w:name w:val="index 2"/>
    <w:basedOn w:val="Normal"/>
    <w:next w:val="Normal"/>
    <w:autoRedefine/>
    <w:uiPriority w:val="99"/>
    <w:semiHidden/>
    <w:rsid w:val="007E6D51"/>
    <w:pPr>
      <w:ind w:left="480" w:hanging="240"/>
    </w:pPr>
  </w:style>
  <w:style w:type="paragraph" w:styleId="Index3">
    <w:name w:val="index 3"/>
    <w:basedOn w:val="Normal"/>
    <w:next w:val="Normal"/>
    <w:autoRedefine/>
    <w:uiPriority w:val="99"/>
    <w:semiHidden/>
    <w:rsid w:val="007E6D51"/>
    <w:pPr>
      <w:ind w:left="720" w:hanging="240"/>
    </w:pPr>
  </w:style>
  <w:style w:type="paragraph" w:styleId="Index4">
    <w:name w:val="index 4"/>
    <w:basedOn w:val="Normal"/>
    <w:next w:val="Normal"/>
    <w:autoRedefine/>
    <w:uiPriority w:val="99"/>
    <w:semiHidden/>
    <w:rsid w:val="007E6D51"/>
    <w:pPr>
      <w:ind w:left="960" w:hanging="240"/>
    </w:pPr>
  </w:style>
  <w:style w:type="paragraph" w:styleId="Index5">
    <w:name w:val="index 5"/>
    <w:basedOn w:val="Normal"/>
    <w:next w:val="Normal"/>
    <w:autoRedefine/>
    <w:uiPriority w:val="99"/>
    <w:semiHidden/>
    <w:rsid w:val="007E6D51"/>
    <w:pPr>
      <w:ind w:left="1200" w:hanging="240"/>
    </w:pPr>
  </w:style>
  <w:style w:type="paragraph" w:styleId="Index6">
    <w:name w:val="index 6"/>
    <w:basedOn w:val="Normal"/>
    <w:next w:val="Normal"/>
    <w:autoRedefine/>
    <w:uiPriority w:val="99"/>
    <w:semiHidden/>
    <w:rsid w:val="007E6D51"/>
    <w:pPr>
      <w:ind w:left="1440" w:hanging="240"/>
    </w:pPr>
  </w:style>
  <w:style w:type="paragraph" w:styleId="Index7">
    <w:name w:val="index 7"/>
    <w:basedOn w:val="Normal"/>
    <w:next w:val="Normal"/>
    <w:autoRedefine/>
    <w:uiPriority w:val="99"/>
    <w:semiHidden/>
    <w:rsid w:val="007E6D51"/>
    <w:pPr>
      <w:ind w:left="1680" w:hanging="240"/>
    </w:pPr>
  </w:style>
  <w:style w:type="paragraph" w:styleId="Index8">
    <w:name w:val="index 8"/>
    <w:basedOn w:val="Normal"/>
    <w:next w:val="Normal"/>
    <w:autoRedefine/>
    <w:uiPriority w:val="99"/>
    <w:semiHidden/>
    <w:rsid w:val="007E6D51"/>
    <w:pPr>
      <w:ind w:left="1920" w:hanging="240"/>
    </w:pPr>
  </w:style>
  <w:style w:type="paragraph" w:styleId="Index9">
    <w:name w:val="index 9"/>
    <w:basedOn w:val="Normal"/>
    <w:next w:val="Normal"/>
    <w:autoRedefine/>
    <w:uiPriority w:val="99"/>
    <w:semiHidden/>
    <w:rsid w:val="007E6D51"/>
    <w:pPr>
      <w:ind w:left="2160" w:hanging="240"/>
    </w:pPr>
  </w:style>
  <w:style w:type="paragraph" w:styleId="IndexHeading">
    <w:name w:val="index heading"/>
    <w:basedOn w:val="Normal"/>
    <w:next w:val="Index1"/>
    <w:uiPriority w:val="99"/>
    <w:semiHidden/>
    <w:rsid w:val="007E6D51"/>
  </w:style>
  <w:style w:type="paragraph" w:styleId="TOC1">
    <w:name w:val="toc 1"/>
    <w:basedOn w:val="Normal"/>
    <w:next w:val="Normal"/>
    <w:autoRedefine/>
    <w:uiPriority w:val="99"/>
    <w:semiHidden/>
    <w:rsid w:val="007E6D51"/>
    <w:pPr>
      <w:spacing w:before="120"/>
    </w:pPr>
    <w:rPr>
      <w:b/>
      <w:caps/>
      <w:sz w:val="22"/>
      <w:szCs w:val="22"/>
    </w:rPr>
  </w:style>
  <w:style w:type="paragraph" w:styleId="TOC2">
    <w:name w:val="toc 2"/>
    <w:basedOn w:val="Normal"/>
    <w:next w:val="Normal"/>
    <w:autoRedefine/>
    <w:uiPriority w:val="99"/>
    <w:semiHidden/>
    <w:rsid w:val="007E6D51"/>
    <w:pPr>
      <w:ind w:left="240"/>
    </w:pPr>
    <w:rPr>
      <w:smallCaps/>
      <w:sz w:val="22"/>
      <w:szCs w:val="22"/>
    </w:rPr>
  </w:style>
  <w:style w:type="paragraph" w:styleId="TOC3">
    <w:name w:val="toc 3"/>
    <w:basedOn w:val="Normal"/>
    <w:next w:val="Normal"/>
    <w:autoRedefine/>
    <w:uiPriority w:val="99"/>
    <w:semiHidden/>
    <w:rsid w:val="007E6D51"/>
    <w:pPr>
      <w:ind w:left="480"/>
    </w:pPr>
    <w:rPr>
      <w:i/>
      <w:sz w:val="22"/>
      <w:szCs w:val="22"/>
    </w:rPr>
  </w:style>
  <w:style w:type="paragraph" w:styleId="TOC4">
    <w:name w:val="toc 4"/>
    <w:basedOn w:val="Normal"/>
    <w:next w:val="Normal"/>
    <w:autoRedefine/>
    <w:uiPriority w:val="99"/>
    <w:semiHidden/>
    <w:rsid w:val="007E6D51"/>
    <w:pPr>
      <w:ind w:left="720"/>
    </w:pPr>
    <w:rPr>
      <w:sz w:val="18"/>
      <w:szCs w:val="18"/>
    </w:rPr>
  </w:style>
  <w:style w:type="paragraph" w:styleId="TOC5">
    <w:name w:val="toc 5"/>
    <w:basedOn w:val="Normal"/>
    <w:next w:val="Normal"/>
    <w:autoRedefine/>
    <w:uiPriority w:val="99"/>
    <w:semiHidden/>
    <w:rsid w:val="007E6D51"/>
    <w:pPr>
      <w:ind w:left="960"/>
    </w:pPr>
    <w:rPr>
      <w:sz w:val="18"/>
      <w:szCs w:val="18"/>
    </w:rPr>
  </w:style>
  <w:style w:type="paragraph" w:styleId="TOC6">
    <w:name w:val="toc 6"/>
    <w:basedOn w:val="Normal"/>
    <w:next w:val="Normal"/>
    <w:autoRedefine/>
    <w:uiPriority w:val="99"/>
    <w:semiHidden/>
    <w:rsid w:val="007E6D51"/>
    <w:pPr>
      <w:ind w:left="1200"/>
    </w:pPr>
    <w:rPr>
      <w:sz w:val="18"/>
      <w:szCs w:val="18"/>
    </w:rPr>
  </w:style>
  <w:style w:type="paragraph" w:styleId="TOC7">
    <w:name w:val="toc 7"/>
    <w:basedOn w:val="Normal"/>
    <w:next w:val="Normal"/>
    <w:autoRedefine/>
    <w:uiPriority w:val="99"/>
    <w:semiHidden/>
    <w:rsid w:val="007E6D51"/>
    <w:pPr>
      <w:ind w:left="1440"/>
    </w:pPr>
    <w:rPr>
      <w:sz w:val="18"/>
      <w:szCs w:val="18"/>
    </w:rPr>
  </w:style>
  <w:style w:type="paragraph" w:styleId="TOC8">
    <w:name w:val="toc 8"/>
    <w:basedOn w:val="Normal"/>
    <w:next w:val="Normal"/>
    <w:autoRedefine/>
    <w:uiPriority w:val="99"/>
    <w:semiHidden/>
    <w:rsid w:val="007E6D51"/>
    <w:pPr>
      <w:ind w:left="1680"/>
    </w:pPr>
    <w:rPr>
      <w:sz w:val="18"/>
      <w:szCs w:val="18"/>
    </w:rPr>
  </w:style>
  <w:style w:type="paragraph" w:styleId="TOC9">
    <w:name w:val="toc 9"/>
    <w:basedOn w:val="Normal"/>
    <w:next w:val="Normal"/>
    <w:autoRedefine/>
    <w:uiPriority w:val="99"/>
    <w:semiHidden/>
    <w:rsid w:val="007E6D51"/>
    <w:pPr>
      <w:ind w:left="1920"/>
    </w:pPr>
    <w:rPr>
      <w:sz w:val="18"/>
      <w:szCs w:val="18"/>
    </w:rPr>
  </w:style>
  <w:style w:type="paragraph" w:styleId="ListParagraph">
    <w:name w:val="List Paragraph"/>
    <w:basedOn w:val="Normal"/>
    <w:uiPriority w:val="99"/>
    <w:qFormat/>
    <w:rsid w:val="000D1FFA"/>
    <w:pPr>
      <w:ind w:left="720"/>
      <w:contextualSpacing/>
    </w:pPr>
    <w:rPr>
      <w:lang w:eastAsia="en-US"/>
    </w:rPr>
  </w:style>
  <w:style w:type="paragraph" w:styleId="Title">
    <w:name w:val="Title"/>
    <w:basedOn w:val="Normal"/>
    <w:next w:val="Normal"/>
    <w:link w:val="TitleChar"/>
    <w:uiPriority w:val="99"/>
    <w:qFormat/>
    <w:rsid w:val="00C0420C"/>
    <w:pPr>
      <w:pBdr>
        <w:bottom w:val="single" w:sz="8" w:space="4" w:color="4F81BD"/>
      </w:pBdr>
      <w:spacing w:after="300"/>
      <w:contextualSpacing/>
    </w:pPr>
    <w:rPr>
      <w:rFonts w:ascii="Calibri" w:eastAsia="MS ????" w:hAnsi="Calibri"/>
      <w:color w:val="17365D"/>
      <w:spacing w:val="5"/>
      <w:kern w:val="28"/>
      <w:sz w:val="52"/>
      <w:szCs w:val="52"/>
      <w:lang w:eastAsia="en-US"/>
    </w:rPr>
  </w:style>
  <w:style w:type="character" w:customStyle="1" w:styleId="TitleChar">
    <w:name w:val="Title Char"/>
    <w:basedOn w:val="DefaultParagraphFont"/>
    <w:link w:val="Title"/>
    <w:uiPriority w:val="99"/>
    <w:locked/>
    <w:rsid w:val="00C0420C"/>
    <w:rPr>
      <w:rFonts w:ascii="Calibri" w:eastAsia="MS ????" w:hAnsi="Calibri" w:cs="Times New Roman"/>
      <w:color w:val="17365D"/>
      <w:spacing w:val="5"/>
      <w:kern w:val="28"/>
      <w:sz w:val="52"/>
      <w:szCs w:val="52"/>
      <w:lang w:val="nl-NL"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emf"/><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44</Pages>
  <Words>9627</Words>
  <Characters>-32766</Characters>
  <Application>Microsoft Office Outlook</Application>
  <DocSecurity>0</DocSecurity>
  <Lines>0</Lines>
  <Paragraphs>0</Paragraphs>
  <ScaleCrop>false</ScaleCrop>
  <Company>DAAD Architecten BV</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Tijdelijk gebruik van Woldwijk, een tussenstand</dc:title>
  <dc:subject/>
  <dc:creator>Rob Hendriks</dc:creator>
  <cp:keywords/>
  <dc:description/>
  <cp:lastModifiedBy>anniepostma@outlook.com</cp:lastModifiedBy>
  <cp:revision>2</cp:revision>
  <cp:lastPrinted>2015-10-29T10:10:00Z</cp:lastPrinted>
  <dcterms:created xsi:type="dcterms:W3CDTF">2015-11-10T19:46:00Z</dcterms:created>
  <dcterms:modified xsi:type="dcterms:W3CDTF">2015-11-10T19:46:00Z</dcterms:modified>
</cp:coreProperties>
</file>